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6AD" w:rsidRDefault="007C46C7">
      <w:pPr>
        <w:pStyle w:val="Titolo"/>
        <w:jc w:val="both"/>
      </w:pPr>
      <w:r>
        <w:t xml:space="preserve">      RELAZIONE SINTETICA D</w:t>
      </w:r>
      <w:r w:rsidR="00B14CA4">
        <w:t>I</w:t>
      </w:r>
      <w:r>
        <w:t xml:space="preserve"> PRESENTAZIONE DELLA STRUTTURA</w:t>
      </w:r>
    </w:p>
    <w:p w:rsidR="00DE76AD" w:rsidRDefault="00DE76AD">
      <w:pPr>
        <w:pStyle w:val="Titolo"/>
        <w:pBdr>
          <w:bottom w:val="single" w:sz="12" w:space="1" w:color="000000"/>
        </w:pBdr>
      </w:pPr>
    </w:p>
    <w:p w:rsidR="00DE76AD" w:rsidRDefault="00DE76AD">
      <w:pPr>
        <w:pStyle w:val="Titolo"/>
        <w:jc w:val="left"/>
      </w:pPr>
    </w:p>
    <w:p w:rsidR="00DE76AD" w:rsidRDefault="00DE76AD">
      <w:pPr>
        <w:pStyle w:val="Titolo"/>
        <w:jc w:val="left"/>
      </w:pPr>
    </w:p>
    <w:p w:rsidR="00DE76AD" w:rsidRDefault="007C46C7">
      <w:pPr>
        <w:pStyle w:val="Titolo"/>
        <w:rPr>
          <w:b/>
          <w:bCs/>
          <w:sz w:val="36"/>
        </w:rPr>
      </w:pPr>
      <w:r>
        <w:rPr>
          <w:b/>
          <w:bCs/>
          <w:sz w:val="36"/>
        </w:rPr>
        <w:t>COMUNIT</w:t>
      </w:r>
      <w:r w:rsidR="00B14CA4">
        <w:rPr>
          <w:b/>
          <w:bCs/>
          <w:sz w:val="36"/>
        </w:rPr>
        <w:t>Á</w:t>
      </w:r>
      <w:r>
        <w:rPr>
          <w:b/>
          <w:bCs/>
          <w:sz w:val="36"/>
        </w:rPr>
        <w:t xml:space="preserve"> ALLOGGIO CASA SERENA ETS</w:t>
      </w:r>
    </w:p>
    <w:p w:rsidR="00DE76AD" w:rsidRDefault="000F5D7C">
      <w:pPr>
        <w:pStyle w:val="Titolo"/>
        <w:rPr>
          <w:b/>
          <w:bCs/>
          <w:sz w:val="36"/>
        </w:rPr>
      </w:pPr>
      <w:r>
        <w:rPr>
          <w:noProof/>
        </w:rPr>
        <w:drawing>
          <wp:anchor distT="0" distB="0" distL="114300" distR="114300" simplePos="0" relativeHeight="251658240" behindDoc="1" locked="0" layoutInCell="1" allowOverlap="1" wp14:anchorId="07E4AB59">
            <wp:simplePos x="0" y="0"/>
            <wp:positionH relativeFrom="margin">
              <wp:align>right</wp:align>
            </wp:positionH>
            <wp:positionV relativeFrom="paragraph">
              <wp:posOffset>26035</wp:posOffset>
            </wp:positionV>
            <wp:extent cx="1352550" cy="1352550"/>
            <wp:effectExtent l="0" t="0" r="0" b="0"/>
            <wp:wrapTight wrapText="bothSides">
              <wp:wrapPolygon edited="0">
                <wp:start x="0" y="0"/>
                <wp:lineTo x="0" y="21296"/>
                <wp:lineTo x="21296" y="21296"/>
                <wp:lineTo x="21296" y="0"/>
                <wp:lineTo x="0" y="0"/>
              </wp:wrapPolygon>
            </wp:wrapTight>
            <wp:docPr id="2" name="Immagine 2" descr="C:\Onedrive\Desktop\LOGHI NUOVI ETS\LOGHETTO COMUNITA ALLOGGIO CASA SERENA_Logo 2 (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edrive\Desktop\LOGHI NUOVI ETS\LOGHETTO COMUNITA ALLOGGIO CASA SERENA_Logo 2 (00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2550" cy="1352550"/>
                    </a:xfrm>
                    <a:prstGeom prst="rect">
                      <a:avLst/>
                    </a:prstGeom>
                    <a:noFill/>
                    <a:ln>
                      <a:noFill/>
                    </a:ln>
                  </pic:spPr>
                </pic:pic>
              </a:graphicData>
            </a:graphic>
          </wp:anchor>
        </w:drawing>
      </w:r>
    </w:p>
    <w:p w:rsidR="00DE76AD" w:rsidRPr="000F5D7C" w:rsidRDefault="007C46C7" w:rsidP="000F5D7C">
      <w:pPr>
        <w:pStyle w:val="Titolo"/>
        <w:ind w:left="1416" w:firstLine="708"/>
        <w:rPr>
          <w:b/>
          <w:bCs/>
          <w:sz w:val="36"/>
        </w:rPr>
      </w:pPr>
      <w:r>
        <w:rPr>
          <w:b/>
          <w:bCs/>
          <w:sz w:val="36"/>
        </w:rPr>
        <w:tab/>
      </w:r>
      <w:r>
        <w:rPr>
          <w:b/>
          <w:bCs/>
          <w:sz w:val="36"/>
        </w:rPr>
        <w:tab/>
      </w:r>
      <w:r>
        <w:rPr>
          <w:b/>
          <w:bCs/>
          <w:sz w:val="36"/>
        </w:rPr>
        <w:tab/>
      </w:r>
      <w:r>
        <w:rPr>
          <w:b/>
          <w:bCs/>
          <w:sz w:val="36"/>
        </w:rPr>
        <w:tab/>
      </w:r>
      <w:r>
        <w:tab/>
      </w:r>
      <w:r>
        <w:tab/>
      </w:r>
      <w:r>
        <w:tab/>
      </w:r>
      <w:r>
        <w:tab/>
      </w:r>
      <w:r>
        <w:tab/>
      </w:r>
    </w:p>
    <w:p w:rsidR="00DE76AD" w:rsidRDefault="007C46C7">
      <w:pPr>
        <w:pStyle w:val="Titolo1"/>
        <w:ind w:firstLine="708"/>
        <w:rPr>
          <w:rFonts w:ascii="Arial" w:eastAsia="Times New Roman" w:hAnsi="Arial" w:cs="Arial"/>
          <w:i/>
          <w:iCs/>
          <w:u w:val="none"/>
        </w:rPr>
      </w:pPr>
      <w:r>
        <w:rPr>
          <w:rFonts w:ascii="Arial" w:eastAsia="Times New Roman" w:hAnsi="Arial" w:cs="Arial"/>
          <w:i/>
          <w:iCs/>
          <w:u w:val="none"/>
        </w:rPr>
        <w:t xml:space="preserve">PROFILO </w:t>
      </w:r>
      <w:r w:rsidR="000F5D7C">
        <w:rPr>
          <w:rFonts w:ascii="Arial" w:eastAsia="Times New Roman" w:hAnsi="Arial" w:cs="Arial"/>
          <w:i/>
          <w:iCs/>
          <w:u w:val="none"/>
        </w:rPr>
        <w:t xml:space="preserve">    </w:t>
      </w:r>
      <w:r>
        <w:rPr>
          <w:rFonts w:ascii="Arial" w:eastAsia="Times New Roman" w:hAnsi="Arial" w:cs="Arial"/>
          <w:i/>
          <w:iCs/>
          <w:u w:val="none"/>
        </w:rPr>
        <w:t>DELL’ORGANIZZAZIONE</w:t>
      </w:r>
    </w:p>
    <w:p w:rsidR="00DE76AD" w:rsidRDefault="00DE76AD">
      <w:pPr>
        <w:rPr>
          <w:rFonts w:ascii="Arial" w:hAnsi="Arial" w:cs="Arial"/>
        </w:rPr>
      </w:pPr>
    </w:p>
    <w:p w:rsidR="00DE76AD" w:rsidRDefault="007C46C7">
      <w:pPr>
        <w:numPr>
          <w:ilvl w:val="1"/>
          <w:numId w:val="2"/>
        </w:numPr>
        <w:rPr>
          <w:rFonts w:ascii="Arial" w:hAnsi="Arial" w:cs="Arial"/>
          <w:b/>
          <w:bCs/>
          <w:i/>
          <w:iCs/>
        </w:rPr>
      </w:pPr>
      <w:r>
        <w:rPr>
          <w:rFonts w:ascii="Arial" w:hAnsi="Arial" w:cs="Arial"/>
          <w:b/>
          <w:bCs/>
          <w:i/>
          <w:iCs/>
        </w:rPr>
        <w:t>ORIGINE E DENOMINAZIONE</w:t>
      </w:r>
    </w:p>
    <w:p w:rsidR="00DE76AD" w:rsidRDefault="00DE76AD">
      <w:pPr>
        <w:pStyle w:val="Corpotesto"/>
        <w:jc w:val="both"/>
        <w:rPr>
          <w:rFonts w:ascii="Arial" w:hAnsi="Arial" w:cs="Arial"/>
          <w:sz w:val="24"/>
        </w:rPr>
      </w:pPr>
    </w:p>
    <w:p w:rsidR="00DE76AD" w:rsidRDefault="007C46C7">
      <w:pPr>
        <w:pStyle w:val="Corpotesto"/>
        <w:ind w:firstLine="540"/>
        <w:jc w:val="both"/>
      </w:pPr>
      <w:r>
        <w:rPr>
          <w:rFonts w:ascii="Arial" w:hAnsi="Arial" w:cs="Arial"/>
          <w:i/>
          <w:iCs/>
          <w:sz w:val="24"/>
        </w:rPr>
        <w:t>La Comunità Alloggio Casa Serena</w:t>
      </w:r>
      <w:r>
        <w:rPr>
          <w:rFonts w:ascii="Arial" w:hAnsi="Arial" w:cs="Arial"/>
          <w:sz w:val="24"/>
        </w:rPr>
        <w:t xml:space="preserve"> è stata costituita nel 1978 e inaugurata ufficialmente il 17 maggio 1979. </w:t>
      </w:r>
    </w:p>
    <w:p w:rsidR="00DE76AD" w:rsidRDefault="007C46C7">
      <w:pPr>
        <w:pStyle w:val="Corpotesto"/>
        <w:ind w:firstLine="540"/>
        <w:jc w:val="both"/>
      </w:pPr>
      <w:r>
        <w:rPr>
          <w:rFonts w:ascii="Arial" w:hAnsi="Arial" w:cs="Arial"/>
          <w:i/>
          <w:iCs/>
          <w:sz w:val="24"/>
        </w:rPr>
        <w:t>La Comunità Alloggio “Casa Serena”</w:t>
      </w:r>
      <w:r>
        <w:rPr>
          <w:rFonts w:ascii="Arial" w:hAnsi="Arial" w:cs="Arial"/>
          <w:sz w:val="24"/>
        </w:rPr>
        <w:t xml:space="preserve"> si configura come </w:t>
      </w:r>
      <w:r>
        <w:rPr>
          <w:rFonts w:ascii="Arial" w:hAnsi="Arial" w:cs="Arial"/>
          <w:i/>
          <w:iCs/>
          <w:sz w:val="24"/>
        </w:rPr>
        <w:t>Struttura Residenziale Definitiva e Permanente</w:t>
      </w:r>
      <w:r>
        <w:rPr>
          <w:rFonts w:ascii="Arial" w:hAnsi="Arial" w:cs="Arial"/>
          <w:sz w:val="24"/>
        </w:rPr>
        <w:t xml:space="preserve"> ed è sita a Vigardolo di Monticello Conte Otto, all’interno di una zona verdeggiante ove sono presenti altre strutture, appartenenti alla </w:t>
      </w:r>
      <w:r>
        <w:rPr>
          <w:rFonts w:ascii="Arial" w:hAnsi="Arial" w:cs="Arial"/>
          <w:i/>
          <w:iCs/>
          <w:sz w:val="24"/>
        </w:rPr>
        <w:t>Congregazione Religiosa delle Suore Maestre di Santa Dorotea Figlie dei Sacri Cuori</w:t>
      </w:r>
      <w:r>
        <w:rPr>
          <w:rFonts w:ascii="Arial" w:hAnsi="Arial" w:cs="Arial"/>
          <w:sz w:val="24"/>
        </w:rPr>
        <w:t xml:space="preserve">, tra cui il </w:t>
      </w:r>
      <w:r>
        <w:rPr>
          <w:rFonts w:ascii="Arial" w:hAnsi="Arial" w:cs="Arial"/>
          <w:i/>
          <w:iCs/>
          <w:sz w:val="24"/>
        </w:rPr>
        <w:t>Presidio Riabilitativo “Villa Maria”</w:t>
      </w:r>
      <w:r>
        <w:rPr>
          <w:rFonts w:ascii="Arial" w:hAnsi="Arial" w:cs="Arial"/>
          <w:sz w:val="24"/>
        </w:rPr>
        <w:t xml:space="preserve">.  </w:t>
      </w:r>
    </w:p>
    <w:p w:rsidR="00DE76AD" w:rsidRDefault="007C46C7">
      <w:pPr>
        <w:pStyle w:val="Corpotesto"/>
        <w:ind w:firstLine="540"/>
        <w:jc w:val="both"/>
      </w:pPr>
      <w:r>
        <w:rPr>
          <w:rFonts w:ascii="Arial" w:hAnsi="Arial" w:cs="Arial"/>
          <w:sz w:val="24"/>
        </w:rPr>
        <w:t xml:space="preserve">La </w:t>
      </w:r>
      <w:r w:rsidR="00B14CA4">
        <w:rPr>
          <w:rFonts w:ascii="Arial" w:hAnsi="Arial" w:cs="Arial"/>
          <w:sz w:val="24"/>
        </w:rPr>
        <w:t>comunità</w:t>
      </w:r>
      <w:r>
        <w:rPr>
          <w:rFonts w:ascii="Arial" w:hAnsi="Arial" w:cs="Arial"/>
          <w:sz w:val="24"/>
        </w:rPr>
        <w:t xml:space="preserve"> è una struttura aperta 24 ore su 24, nata come “Associazione Genitoriale”, in seguito al forte desiderio dei genitori delle utenti residenti, di assicurare alle proprie figlie un </w:t>
      </w:r>
      <w:r>
        <w:rPr>
          <w:rFonts w:ascii="Arial" w:hAnsi="Arial" w:cs="Arial"/>
          <w:i/>
          <w:iCs/>
          <w:sz w:val="24"/>
        </w:rPr>
        <w:t>“futuro dopo di noi”</w:t>
      </w:r>
      <w:r>
        <w:rPr>
          <w:rFonts w:ascii="Arial" w:hAnsi="Arial" w:cs="Arial"/>
          <w:sz w:val="24"/>
        </w:rPr>
        <w:t xml:space="preserve">, in un luogo diverso dalla famiglia originaria, in cui vivere in un clima di famigliare accoglienza. </w:t>
      </w:r>
    </w:p>
    <w:p w:rsidR="00DE76AD" w:rsidRDefault="007C46C7">
      <w:pPr>
        <w:pStyle w:val="Corpotesto"/>
        <w:ind w:firstLine="540"/>
        <w:jc w:val="both"/>
        <w:rPr>
          <w:rFonts w:ascii="Arial" w:hAnsi="Arial" w:cs="Arial"/>
          <w:sz w:val="24"/>
        </w:rPr>
      </w:pPr>
      <w:r>
        <w:rPr>
          <w:rFonts w:ascii="Arial" w:hAnsi="Arial" w:cs="Arial"/>
          <w:sz w:val="24"/>
        </w:rPr>
        <w:t xml:space="preserve">Questa struttura è organizzata attorno ad un contesto familiare che vuole essere alternativo alla famiglia stessa. Tale contesto non si sostituisce alla famiglia d’origine, la quale deve essere sempre presente, ma si configura come ambiente di accoglienza ed accettazione totale dell’ospite disabile.  </w:t>
      </w:r>
    </w:p>
    <w:p w:rsidR="00DE76AD" w:rsidRDefault="00B14CA4">
      <w:pPr>
        <w:rPr>
          <w:rFonts w:ascii="Arial" w:hAnsi="Arial" w:cs="Arial"/>
        </w:rPr>
      </w:pPr>
      <w:r>
        <w:rPr>
          <w:rFonts w:ascii="Arial" w:hAnsi="Arial" w:cs="Arial"/>
        </w:rPr>
        <w:t xml:space="preserve">La Comunità Alloggio con decreto n° 1141 del 25/11/2024 è stata iscritta nel Registro Unico Nazionale del Terzo Settore con denominazione </w:t>
      </w:r>
      <w:proofErr w:type="gramStart"/>
      <w:r>
        <w:rPr>
          <w:rFonts w:ascii="Arial" w:hAnsi="Arial" w:cs="Arial"/>
        </w:rPr>
        <w:t xml:space="preserve">( </w:t>
      </w:r>
      <w:proofErr w:type="spellStart"/>
      <w:r>
        <w:rPr>
          <w:rFonts w:ascii="Arial" w:hAnsi="Arial" w:cs="Arial"/>
        </w:rPr>
        <w:t>ref</w:t>
      </w:r>
      <w:proofErr w:type="spellEnd"/>
      <w:proofErr w:type="gramEnd"/>
      <w:r>
        <w:rPr>
          <w:rFonts w:ascii="Arial" w:hAnsi="Arial" w:cs="Arial"/>
        </w:rPr>
        <w:t>. n° 143882).</w:t>
      </w:r>
    </w:p>
    <w:p w:rsidR="00B14CA4" w:rsidRDefault="00B14CA4">
      <w:pPr>
        <w:rPr>
          <w:rFonts w:ascii="Arial" w:hAnsi="Arial" w:cs="Arial"/>
          <w:b/>
          <w:bCs/>
          <w:i/>
          <w:iCs/>
        </w:rPr>
      </w:pPr>
    </w:p>
    <w:p w:rsidR="00DE76AD" w:rsidRDefault="007C46C7">
      <w:pPr>
        <w:numPr>
          <w:ilvl w:val="1"/>
          <w:numId w:val="2"/>
        </w:numPr>
        <w:rPr>
          <w:rFonts w:ascii="Arial" w:hAnsi="Arial" w:cs="Arial"/>
          <w:b/>
          <w:bCs/>
          <w:i/>
          <w:iCs/>
        </w:rPr>
      </w:pPr>
      <w:r>
        <w:rPr>
          <w:rFonts w:ascii="Arial" w:hAnsi="Arial" w:cs="Arial"/>
          <w:b/>
          <w:bCs/>
          <w:i/>
          <w:iCs/>
        </w:rPr>
        <w:t>PRESENTAZIONE E MISSIONE DEL SERVIZIO</w:t>
      </w:r>
    </w:p>
    <w:p w:rsidR="00DE76AD" w:rsidRDefault="00DE76AD">
      <w:pPr>
        <w:rPr>
          <w:rFonts w:ascii="Arial" w:hAnsi="Arial" w:cs="Arial"/>
          <w:b/>
          <w:bCs/>
          <w:i/>
          <w:iCs/>
        </w:rPr>
      </w:pPr>
    </w:p>
    <w:p w:rsidR="00DE76AD" w:rsidRDefault="007C46C7">
      <w:pPr>
        <w:pStyle w:val="Corpodeltesto3"/>
        <w:ind w:firstLine="540"/>
      </w:pPr>
      <w:r>
        <w:rPr>
          <w:i/>
          <w:iCs/>
        </w:rPr>
        <w:t>La Comunità Alloggio “Casa Serena” (CACS)</w:t>
      </w:r>
      <w:r>
        <w:rPr>
          <w:iCs/>
        </w:rPr>
        <w:t xml:space="preserve"> accoglie</w:t>
      </w:r>
      <w:r>
        <w:t xml:space="preserve"> utenti adulti, con disabilità </w:t>
      </w:r>
      <w:proofErr w:type="spellStart"/>
      <w:r>
        <w:t>psico</w:t>
      </w:r>
      <w:proofErr w:type="spellEnd"/>
      <w:r>
        <w:t xml:space="preserve"> - fisica medio grave, provenienti sia dal territorio limitrofo, che regionale.</w:t>
      </w:r>
    </w:p>
    <w:p w:rsidR="00DE76AD" w:rsidRDefault="007C46C7">
      <w:pPr>
        <w:pStyle w:val="Corpodeltesto3"/>
        <w:ind w:firstLine="540"/>
      </w:pPr>
      <w:r>
        <w:t>Il personale opera in struttura attraverso un lavoro d’equipe, attuando progetti personalizzati in tre ambiti:</w:t>
      </w:r>
    </w:p>
    <w:p w:rsidR="00DE76AD" w:rsidRDefault="00DE76AD">
      <w:pPr>
        <w:pStyle w:val="Corpodeltesto3"/>
        <w:ind w:left="1260"/>
      </w:pPr>
    </w:p>
    <w:p w:rsidR="00DE76AD" w:rsidRDefault="007C46C7">
      <w:pPr>
        <w:pStyle w:val="Corpodeltesto3"/>
        <w:numPr>
          <w:ilvl w:val="0"/>
          <w:numId w:val="12"/>
        </w:numPr>
      </w:pPr>
      <w:r>
        <w:t>educativo/sociale</w:t>
      </w:r>
    </w:p>
    <w:p w:rsidR="00DE76AD" w:rsidRDefault="007C46C7">
      <w:pPr>
        <w:pStyle w:val="Corpodeltesto3"/>
        <w:numPr>
          <w:ilvl w:val="0"/>
          <w:numId w:val="12"/>
        </w:numPr>
      </w:pPr>
      <w:r>
        <w:t>assistenziale</w:t>
      </w:r>
    </w:p>
    <w:p w:rsidR="00DE76AD" w:rsidRDefault="007C46C7">
      <w:pPr>
        <w:pStyle w:val="Corpodeltesto3"/>
        <w:numPr>
          <w:ilvl w:val="0"/>
          <w:numId w:val="12"/>
        </w:numPr>
      </w:pPr>
      <w:r>
        <w:t>terapeutico, in questo caso avvalendosi anche di specialisti esterni</w:t>
      </w:r>
    </w:p>
    <w:p w:rsidR="00DE76AD" w:rsidRDefault="007C46C7">
      <w:pPr>
        <w:pStyle w:val="Corpodeltesto3"/>
        <w:ind w:firstLine="540"/>
      </w:pPr>
      <w:r>
        <w:t xml:space="preserve"> </w:t>
      </w:r>
    </w:p>
    <w:p w:rsidR="00DE76AD" w:rsidRDefault="007C46C7">
      <w:pPr>
        <w:pStyle w:val="Corpodeltesto3"/>
        <w:ind w:firstLine="360"/>
      </w:pPr>
      <w:r>
        <w:t>Con l’</w:t>
      </w:r>
      <w:proofErr w:type="spellStart"/>
      <w:r>
        <w:t>Ulss</w:t>
      </w:r>
      <w:proofErr w:type="spellEnd"/>
      <w:r>
        <w:t xml:space="preserve"> di appartenenza è stata stipulata una convenzione che si rinnova con data 21/03/1996, nella quale sono stati evidenziati i punti di intervento essenziali, attraverso i quali l’associazione si </w:t>
      </w:r>
      <w:proofErr w:type="gramStart"/>
      <w:r>
        <w:t>impegna :</w:t>
      </w:r>
      <w:proofErr w:type="gramEnd"/>
    </w:p>
    <w:p w:rsidR="00DE76AD" w:rsidRDefault="00DE76AD">
      <w:pPr>
        <w:pStyle w:val="Corpodeltesto3"/>
        <w:ind w:left="360"/>
      </w:pPr>
    </w:p>
    <w:p w:rsidR="00DE76AD" w:rsidRDefault="007C46C7">
      <w:pPr>
        <w:pStyle w:val="Corpodeltesto3"/>
        <w:numPr>
          <w:ilvl w:val="0"/>
          <w:numId w:val="3"/>
        </w:numPr>
      </w:pPr>
      <w:r>
        <w:t xml:space="preserve">ad attuare </w:t>
      </w:r>
      <w:proofErr w:type="gramStart"/>
      <w:r>
        <w:t>un azione</w:t>
      </w:r>
      <w:proofErr w:type="gramEnd"/>
      <w:r>
        <w:t xml:space="preserve"> educativa di sostegno della personalità globale dell’utente disabile; </w:t>
      </w:r>
    </w:p>
    <w:p w:rsidR="00DE76AD" w:rsidRDefault="007C46C7">
      <w:pPr>
        <w:pStyle w:val="Corpodeltesto3"/>
        <w:numPr>
          <w:ilvl w:val="0"/>
          <w:numId w:val="3"/>
        </w:numPr>
      </w:pPr>
      <w:r>
        <w:t>all’integrazione degli interventi socio educativi;</w:t>
      </w:r>
    </w:p>
    <w:p w:rsidR="00DE76AD" w:rsidRDefault="007C46C7">
      <w:pPr>
        <w:pStyle w:val="Corpodeltesto3"/>
        <w:numPr>
          <w:ilvl w:val="0"/>
          <w:numId w:val="3"/>
        </w:numPr>
      </w:pPr>
      <w:r>
        <w:t xml:space="preserve">all’organizzazione funzionale della vita comunitaria familiare; </w:t>
      </w:r>
    </w:p>
    <w:p w:rsidR="00DE76AD" w:rsidRDefault="007C46C7">
      <w:pPr>
        <w:pStyle w:val="Corpodeltesto3"/>
        <w:numPr>
          <w:ilvl w:val="0"/>
          <w:numId w:val="3"/>
        </w:numPr>
      </w:pPr>
      <w:r>
        <w:t xml:space="preserve">all’integrazione sul territoriale; </w:t>
      </w:r>
    </w:p>
    <w:p w:rsidR="00DE76AD" w:rsidRDefault="00DE76AD">
      <w:pPr>
        <w:jc w:val="both"/>
        <w:rPr>
          <w:rFonts w:ascii="Arial" w:hAnsi="Arial" w:cs="Arial"/>
        </w:rPr>
      </w:pPr>
    </w:p>
    <w:p w:rsidR="00DE76AD" w:rsidRDefault="007C46C7">
      <w:pPr>
        <w:ind w:firstLine="360"/>
        <w:jc w:val="both"/>
        <w:rPr>
          <w:rFonts w:ascii="Arial" w:hAnsi="Arial" w:cs="Arial"/>
        </w:rPr>
      </w:pPr>
      <w:r>
        <w:rPr>
          <w:rFonts w:ascii="Arial" w:hAnsi="Arial" w:cs="Arial"/>
        </w:rPr>
        <w:t>La struttura opera per il mantenimento delle abilità apprese e per lo sviluppo di nuove autonomie, nell’intento di favorire il benessere psicofisico delle utenti, attraverso interventi educativi mirati.</w:t>
      </w:r>
    </w:p>
    <w:p w:rsidR="00DE76AD" w:rsidRDefault="00DE76AD">
      <w:pPr>
        <w:rPr>
          <w:rFonts w:ascii="Arial" w:hAnsi="Arial" w:cs="Arial"/>
        </w:rPr>
      </w:pPr>
    </w:p>
    <w:p w:rsidR="00DE76AD" w:rsidRDefault="007C46C7">
      <w:pPr>
        <w:numPr>
          <w:ilvl w:val="1"/>
          <w:numId w:val="2"/>
        </w:numPr>
        <w:rPr>
          <w:rFonts w:ascii="Arial" w:hAnsi="Arial" w:cs="Arial"/>
          <w:b/>
          <w:bCs/>
          <w:i/>
          <w:iCs/>
        </w:rPr>
      </w:pPr>
      <w:r>
        <w:rPr>
          <w:rFonts w:ascii="Arial" w:hAnsi="Arial" w:cs="Arial"/>
          <w:b/>
          <w:bCs/>
          <w:i/>
          <w:iCs/>
        </w:rPr>
        <w:t>UTENZA</w:t>
      </w:r>
    </w:p>
    <w:p w:rsidR="00DE76AD" w:rsidRDefault="00DE76AD">
      <w:pPr>
        <w:rPr>
          <w:rFonts w:ascii="Arial" w:hAnsi="Arial" w:cs="Arial"/>
          <w:b/>
          <w:bCs/>
          <w:i/>
          <w:iCs/>
        </w:rPr>
      </w:pPr>
    </w:p>
    <w:p w:rsidR="00DE76AD" w:rsidRDefault="007C46C7">
      <w:pPr>
        <w:ind w:firstLine="540"/>
      </w:pPr>
      <w:r>
        <w:rPr>
          <w:rFonts w:ascii="Arial" w:hAnsi="Arial" w:cs="Arial"/>
        </w:rPr>
        <w:t>Attualmente la struttura accoglie in residenzialità fissa otto utenti disabili, maschi e femmine con un’età compresa tra i 35 ed i 65 anni.</w:t>
      </w:r>
    </w:p>
    <w:p w:rsidR="00DE76AD" w:rsidRDefault="007C46C7">
      <w:pPr>
        <w:ind w:firstLine="540"/>
        <w:rPr>
          <w:rFonts w:ascii="Arial" w:hAnsi="Arial" w:cs="Arial"/>
        </w:rPr>
      </w:pPr>
      <w:r>
        <w:rPr>
          <w:rFonts w:ascii="Arial" w:hAnsi="Arial" w:cs="Arial"/>
        </w:rPr>
        <w:t xml:space="preserve">L’utenza accolta nella struttura presenta disabilità </w:t>
      </w:r>
      <w:proofErr w:type="spellStart"/>
      <w:r>
        <w:rPr>
          <w:rFonts w:ascii="Arial" w:hAnsi="Arial" w:cs="Arial"/>
        </w:rPr>
        <w:t>psico</w:t>
      </w:r>
      <w:proofErr w:type="spellEnd"/>
      <w:r>
        <w:rPr>
          <w:rFonts w:ascii="Arial" w:hAnsi="Arial" w:cs="Arial"/>
        </w:rPr>
        <w:t>/fisiche medio gravi:</w:t>
      </w:r>
    </w:p>
    <w:p w:rsidR="00DE76AD" w:rsidRDefault="00DE76AD">
      <w:pPr>
        <w:ind w:firstLine="540"/>
        <w:rPr>
          <w:rFonts w:ascii="Arial" w:hAnsi="Arial" w:cs="Arial"/>
        </w:rPr>
      </w:pPr>
    </w:p>
    <w:p w:rsidR="00DE76AD" w:rsidRDefault="007C46C7">
      <w:pPr>
        <w:numPr>
          <w:ilvl w:val="0"/>
          <w:numId w:val="13"/>
        </w:numPr>
        <w:rPr>
          <w:rFonts w:ascii="Arial" w:hAnsi="Arial" w:cs="Arial"/>
        </w:rPr>
      </w:pPr>
      <w:r>
        <w:rPr>
          <w:rFonts w:ascii="Arial" w:hAnsi="Arial" w:cs="Arial"/>
        </w:rPr>
        <w:t>ritardo mentale medio grave</w:t>
      </w:r>
    </w:p>
    <w:p w:rsidR="00DE76AD" w:rsidRDefault="007C46C7">
      <w:pPr>
        <w:numPr>
          <w:ilvl w:val="0"/>
          <w:numId w:val="13"/>
        </w:numPr>
        <w:rPr>
          <w:rFonts w:ascii="Arial" w:hAnsi="Arial" w:cs="Arial"/>
        </w:rPr>
      </w:pPr>
      <w:r>
        <w:rPr>
          <w:rFonts w:ascii="Arial" w:hAnsi="Arial" w:cs="Arial"/>
        </w:rPr>
        <w:t>sindrome di down</w:t>
      </w:r>
    </w:p>
    <w:p w:rsidR="00DE76AD" w:rsidRDefault="007C46C7">
      <w:pPr>
        <w:numPr>
          <w:ilvl w:val="0"/>
          <w:numId w:val="13"/>
        </w:numPr>
        <w:rPr>
          <w:rFonts w:ascii="Arial" w:hAnsi="Arial" w:cs="Arial"/>
        </w:rPr>
      </w:pPr>
      <w:r>
        <w:rPr>
          <w:rFonts w:ascii="Arial" w:hAnsi="Arial" w:cs="Arial"/>
        </w:rPr>
        <w:t xml:space="preserve">epilessia </w:t>
      </w:r>
    </w:p>
    <w:p w:rsidR="00DE76AD" w:rsidRDefault="007C46C7">
      <w:pPr>
        <w:numPr>
          <w:ilvl w:val="0"/>
          <w:numId w:val="13"/>
        </w:numPr>
        <w:rPr>
          <w:rFonts w:ascii="Arial" w:hAnsi="Arial" w:cs="Arial"/>
        </w:rPr>
      </w:pPr>
      <w:r>
        <w:rPr>
          <w:rFonts w:ascii="Arial" w:hAnsi="Arial" w:cs="Arial"/>
        </w:rPr>
        <w:t>turbe comportamentali</w:t>
      </w:r>
    </w:p>
    <w:p w:rsidR="00DE76AD" w:rsidRDefault="007C46C7">
      <w:pPr>
        <w:numPr>
          <w:ilvl w:val="0"/>
          <w:numId w:val="13"/>
        </w:numPr>
        <w:rPr>
          <w:rFonts w:ascii="Arial" w:hAnsi="Arial" w:cs="Arial"/>
        </w:rPr>
      </w:pPr>
      <w:r>
        <w:rPr>
          <w:rFonts w:ascii="Arial" w:hAnsi="Arial" w:cs="Arial"/>
        </w:rPr>
        <w:t>autismo secondario</w:t>
      </w:r>
    </w:p>
    <w:p w:rsidR="00DE76AD" w:rsidRDefault="007C46C7">
      <w:pPr>
        <w:numPr>
          <w:ilvl w:val="0"/>
          <w:numId w:val="13"/>
        </w:numPr>
        <w:rPr>
          <w:rFonts w:ascii="Arial" w:hAnsi="Arial" w:cs="Arial"/>
        </w:rPr>
      </w:pPr>
      <w:r>
        <w:rPr>
          <w:rFonts w:ascii="Arial" w:hAnsi="Arial" w:cs="Arial"/>
        </w:rPr>
        <w:t xml:space="preserve">disturbi di evitamento sociale </w:t>
      </w:r>
    </w:p>
    <w:p w:rsidR="00DE76AD" w:rsidRDefault="007C46C7">
      <w:pPr>
        <w:numPr>
          <w:ilvl w:val="0"/>
          <w:numId w:val="13"/>
        </w:numPr>
        <w:rPr>
          <w:rFonts w:ascii="Arial" w:hAnsi="Arial" w:cs="Arial"/>
        </w:rPr>
      </w:pPr>
      <w:r>
        <w:rPr>
          <w:rFonts w:ascii="Arial" w:hAnsi="Arial" w:cs="Arial"/>
        </w:rPr>
        <w:t>disabilità fisica.</w:t>
      </w:r>
    </w:p>
    <w:p w:rsidR="00DE76AD" w:rsidRDefault="00DE76AD">
      <w:pPr>
        <w:rPr>
          <w:rFonts w:ascii="Arial" w:hAnsi="Arial" w:cs="Arial"/>
        </w:rPr>
      </w:pPr>
    </w:p>
    <w:p w:rsidR="00DE76AD" w:rsidRDefault="007C46C7">
      <w:pPr>
        <w:numPr>
          <w:ilvl w:val="1"/>
          <w:numId w:val="2"/>
        </w:numPr>
        <w:rPr>
          <w:rFonts w:ascii="Arial" w:hAnsi="Arial" w:cs="Arial"/>
          <w:b/>
          <w:bCs/>
          <w:i/>
          <w:iCs/>
        </w:rPr>
      </w:pPr>
      <w:r>
        <w:rPr>
          <w:rFonts w:ascii="Arial" w:hAnsi="Arial" w:cs="Arial"/>
          <w:b/>
          <w:bCs/>
          <w:i/>
          <w:iCs/>
        </w:rPr>
        <w:t>ATTIVITA’</w:t>
      </w:r>
    </w:p>
    <w:p w:rsidR="00DE76AD" w:rsidRDefault="00DE76AD">
      <w:pPr>
        <w:pStyle w:val="Corpodeltesto2"/>
        <w:rPr>
          <w:rFonts w:ascii="Arial" w:hAnsi="Arial" w:cs="Arial"/>
          <w:sz w:val="24"/>
        </w:rPr>
      </w:pPr>
    </w:p>
    <w:p w:rsidR="00DE76AD" w:rsidRDefault="007C46C7">
      <w:pPr>
        <w:pStyle w:val="Corpodeltesto2"/>
        <w:ind w:firstLine="540"/>
        <w:rPr>
          <w:rFonts w:ascii="Arial" w:hAnsi="Arial" w:cs="Arial"/>
          <w:sz w:val="24"/>
        </w:rPr>
      </w:pPr>
      <w:r>
        <w:rPr>
          <w:rFonts w:ascii="Arial" w:hAnsi="Arial" w:cs="Arial"/>
          <w:sz w:val="24"/>
        </w:rPr>
        <w:t xml:space="preserve">Tutte le attività proposte hanno la finalità di favorire il benessere </w:t>
      </w:r>
      <w:proofErr w:type="spellStart"/>
      <w:r>
        <w:rPr>
          <w:rFonts w:ascii="Arial" w:hAnsi="Arial" w:cs="Arial"/>
          <w:sz w:val="24"/>
        </w:rPr>
        <w:t>psico</w:t>
      </w:r>
      <w:proofErr w:type="spellEnd"/>
      <w:r>
        <w:rPr>
          <w:rFonts w:ascii="Arial" w:hAnsi="Arial" w:cs="Arial"/>
          <w:sz w:val="24"/>
        </w:rPr>
        <w:t xml:space="preserve"> – fisico degli utenti e di mantenere e potenziare le abilità di autonomia personale e relazionale.</w:t>
      </w:r>
    </w:p>
    <w:p w:rsidR="00DE76AD" w:rsidRDefault="007C46C7">
      <w:pPr>
        <w:ind w:firstLine="540"/>
        <w:jc w:val="both"/>
        <w:rPr>
          <w:rFonts w:ascii="Arial" w:hAnsi="Arial" w:cs="Arial"/>
        </w:rPr>
      </w:pPr>
      <w:proofErr w:type="gramStart"/>
      <w:r>
        <w:rPr>
          <w:rFonts w:ascii="Arial" w:hAnsi="Arial" w:cs="Arial"/>
        </w:rPr>
        <w:t>E’</w:t>
      </w:r>
      <w:proofErr w:type="gramEnd"/>
      <w:r>
        <w:rPr>
          <w:rFonts w:ascii="Arial" w:hAnsi="Arial" w:cs="Arial"/>
        </w:rPr>
        <w:t xml:space="preserve"> prevista la programmazione triennale e la verifica annuale del Piano Educativo Individualizzato (P.E.I.) in collaborazione con gli operatori distrettuali e le famiglie. </w:t>
      </w:r>
    </w:p>
    <w:p w:rsidR="00DE76AD" w:rsidRDefault="007C46C7">
      <w:pPr>
        <w:ind w:firstLine="540"/>
        <w:jc w:val="both"/>
        <w:rPr>
          <w:rFonts w:ascii="Arial" w:hAnsi="Arial" w:cs="Arial"/>
        </w:rPr>
      </w:pPr>
      <w:r>
        <w:rPr>
          <w:rFonts w:ascii="Arial" w:hAnsi="Arial" w:cs="Arial"/>
        </w:rPr>
        <w:t xml:space="preserve">Le attività si basano sugli obiettivi educativi del P.E.I. e su quelli generali riferiti al gruppo nel suo insieme. </w:t>
      </w:r>
    </w:p>
    <w:p w:rsidR="00DE76AD" w:rsidRDefault="007C46C7">
      <w:pPr>
        <w:jc w:val="both"/>
        <w:rPr>
          <w:rFonts w:ascii="Arial" w:hAnsi="Arial" w:cs="Arial"/>
        </w:rPr>
      </w:pPr>
      <w:r>
        <w:rPr>
          <w:rFonts w:ascii="Arial" w:hAnsi="Arial" w:cs="Arial"/>
        </w:rPr>
        <w:t xml:space="preserve"> Le attività proposte si suddividono in: </w:t>
      </w:r>
    </w:p>
    <w:p w:rsidR="00DE76AD" w:rsidRDefault="007C46C7">
      <w:pPr>
        <w:jc w:val="both"/>
        <w:rPr>
          <w:rFonts w:ascii="Arial" w:hAnsi="Arial" w:cs="Arial"/>
        </w:rPr>
      </w:pPr>
      <w:r>
        <w:rPr>
          <w:rFonts w:ascii="Arial" w:hAnsi="Arial" w:cs="Arial"/>
        </w:rPr>
        <w:t>Le attività proposte sono rivolte al piccolo e grande gruppo e sono le seguenti:</w:t>
      </w:r>
    </w:p>
    <w:p w:rsidR="00DE76AD" w:rsidRDefault="00DE76AD">
      <w:pPr>
        <w:jc w:val="both"/>
        <w:rPr>
          <w:rFonts w:ascii="Arial" w:hAnsi="Arial" w:cs="Arial"/>
        </w:rPr>
      </w:pPr>
    </w:p>
    <w:p w:rsidR="00DE76AD" w:rsidRDefault="007C46C7">
      <w:pPr>
        <w:numPr>
          <w:ilvl w:val="0"/>
          <w:numId w:val="4"/>
        </w:numPr>
        <w:jc w:val="both"/>
      </w:pPr>
      <w:r>
        <w:rPr>
          <w:rFonts w:ascii="Arial" w:hAnsi="Arial" w:cs="Arial"/>
          <w:i/>
          <w:iCs/>
          <w:u w:val="single"/>
        </w:rPr>
        <w:t>Attività di Autonomia personale</w:t>
      </w:r>
      <w:r>
        <w:rPr>
          <w:rFonts w:ascii="Arial" w:hAnsi="Arial" w:cs="Arial"/>
        </w:rPr>
        <w:t>: sostegno guidato alla cura di sé ed igiene personale, sviluppo e mantenimento delle capacità di orientamento spaziale all’interno e all’esterno della struttura.</w:t>
      </w:r>
    </w:p>
    <w:p w:rsidR="00DE76AD" w:rsidRDefault="00DE76AD">
      <w:pPr>
        <w:jc w:val="both"/>
        <w:rPr>
          <w:rFonts w:ascii="Arial" w:hAnsi="Arial" w:cs="Arial"/>
        </w:rPr>
      </w:pPr>
    </w:p>
    <w:p w:rsidR="00DE76AD" w:rsidRDefault="007C46C7">
      <w:pPr>
        <w:numPr>
          <w:ilvl w:val="0"/>
          <w:numId w:val="4"/>
        </w:numPr>
        <w:jc w:val="both"/>
      </w:pPr>
      <w:r>
        <w:rPr>
          <w:rFonts w:ascii="Arial" w:hAnsi="Arial" w:cs="Arial"/>
          <w:i/>
          <w:iCs/>
          <w:u w:val="single"/>
        </w:rPr>
        <w:t>Attività domestiche</w:t>
      </w:r>
      <w:r>
        <w:rPr>
          <w:rFonts w:ascii="Arial" w:hAnsi="Arial" w:cs="Arial"/>
        </w:rPr>
        <w:t xml:space="preserve">: cura e riordino della struttura, attività culinarie. </w:t>
      </w:r>
    </w:p>
    <w:p w:rsidR="00DE76AD" w:rsidRDefault="00DE76AD">
      <w:pPr>
        <w:jc w:val="both"/>
        <w:rPr>
          <w:rFonts w:ascii="Arial" w:hAnsi="Arial" w:cs="Arial"/>
        </w:rPr>
      </w:pPr>
    </w:p>
    <w:p w:rsidR="00DE76AD" w:rsidRDefault="007C46C7">
      <w:pPr>
        <w:numPr>
          <w:ilvl w:val="0"/>
          <w:numId w:val="5"/>
        </w:numPr>
        <w:jc w:val="both"/>
      </w:pPr>
      <w:r>
        <w:rPr>
          <w:rFonts w:ascii="Arial" w:hAnsi="Arial" w:cs="Arial"/>
          <w:i/>
          <w:iCs/>
          <w:u w:val="single"/>
        </w:rPr>
        <w:t>Attività manuali</w:t>
      </w:r>
      <w:r>
        <w:rPr>
          <w:rFonts w:ascii="Arial" w:hAnsi="Arial" w:cs="Arial"/>
        </w:rPr>
        <w:t xml:space="preserve">: </w:t>
      </w:r>
      <w:r w:rsidR="00B14CA4">
        <w:rPr>
          <w:rFonts w:ascii="Arial" w:hAnsi="Arial" w:cs="Arial"/>
        </w:rPr>
        <w:t xml:space="preserve">giardinaggio, </w:t>
      </w:r>
      <w:r>
        <w:rPr>
          <w:rFonts w:ascii="Arial" w:hAnsi="Arial" w:cs="Arial"/>
        </w:rPr>
        <w:t xml:space="preserve">laboratorio telaio e artistico con creazione di materiale artistico a tecnica </w:t>
      </w:r>
      <w:proofErr w:type="gramStart"/>
      <w:r>
        <w:rPr>
          <w:rFonts w:ascii="Arial" w:hAnsi="Arial" w:cs="Arial"/>
        </w:rPr>
        <w:t>mista ,</w:t>
      </w:r>
      <w:proofErr w:type="gramEnd"/>
      <w:r>
        <w:rPr>
          <w:rFonts w:ascii="Arial" w:hAnsi="Arial" w:cs="Arial"/>
        </w:rPr>
        <w:t xml:space="preserve"> disegno su carta e su stoffa, utilizzo di vari materiali anche riciclabili, creazione di prodotti specifici in corrispondenza di determinate festività o iniziative di integrazione territoriale. </w:t>
      </w:r>
    </w:p>
    <w:p w:rsidR="00DE76AD" w:rsidRDefault="00DE76AD">
      <w:pPr>
        <w:jc w:val="both"/>
        <w:rPr>
          <w:rFonts w:ascii="Arial" w:hAnsi="Arial" w:cs="Arial"/>
        </w:rPr>
      </w:pPr>
    </w:p>
    <w:p w:rsidR="00DE76AD" w:rsidRDefault="007C46C7">
      <w:pPr>
        <w:pStyle w:val="Corpodeltesto2"/>
        <w:numPr>
          <w:ilvl w:val="0"/>
          <w:numId w:val="5"/>
        </w:numPr>
      </w:pPr>
      <w:r>
        <w:rPr>
          <w:rFonts w:ascii="Arial" w:hAnsi="Arial" w:cs="Arial"/>
          <w:i/>
          <w:iCs/>
          <w:sz w:val="24"/>
          <w:u w:val="single"/>
        </w:rPr>
        <w:lastRenderedPageBreak/>
        <w:t>Attività sportive e ludico motoria ricreativa</w:t>
      </w:r>
      <w:r>
        <w:rPr>
          <w:rFonts w:ascii="Arial" w:hAnsi="Arial" w:cs="Arial"/>
          <w:sz w:val="24"/>
        </w:rPr>
        <w:t>: partecipazione interna ed esterna</w:t>
      </w:r>
      <w:r w:rsidR="00B826C2">
        <w:rPr>
          <w:rFonts w:ascii="Arial" w:hAnsi="Arial" w:cs="Arial"/>
          <w:sz w:val="24"/>
        </w:rPr>
        <w:t xml:space="preserve"> </w:t>
      </w:r>
      <w:proofErr w:type="gramStart"/>
      <w:r w:rsidR="00B826C2">
        <w:rPr>
          <w:rFonts w:ascii="Arial" w:hAnsi="Arial" w:cs="Arial"/>
          <w:sz w:val="24"/>
        </w:rPr>
        <w:t>( piscina</w:t>
      </w:r>
      <w:proofErr w:type="gramEnd"/>
      <w:r w:rsidR="00B826C2">
        <w:rPr>
          <w:rFonts w:ascii="Arial" w:hAnsi="Arial" w:cs="Arial"/>
          <w:sz w:val="24"/>
        </w:rPr>
        <w:t xml:space="preserve"> ed atletica),</w:t>
      </w:r>
      <w:r>
        <w:rPr>
          <w:rFonts w:ascii="Arial" w:hAnsi="Arial" w:cs="Arial"/>
          <w:sz w:val="24"/>
        </w:rPr>
        <w:t xml:space="preserve"> ad attività motorie e giochi di movimento.</w:t>
      </w:r>
    </w:p>
    <w:p w:rsidR="00DE76AD" w:rsidRDefault="00DE76AD">
      <w:pPr>
        <w:pStyle w:val="Corpodeltesto2"/>
        <w:ind w:left="720"/>
        <w:rPr>
          <w:rFonts w:ascii="Arial" w:hAnsi="Arial" w:cs="Arial"/>
          <w:sz w:val="24"/>
        </w:rPr>
      </w:pPr>
    </w:p>
    <w:p w:rsidR="00DE76AD" w:rsidRDefault="007C46C7">
      <w:pPr>
        <w:pStyle w:val="Corpodeltesto2"/>
        <w:numPr>
          <w:ilvl w:val="0"/>
          <w:numId w:val="5"/>
        </w:numPr>
      </w:pPr>
      <w:r>
        <w:rPr>
          <w:rFonts w:ascii="Arial" w:hAnsi="Arial" w:cs="Arial"/>
          <w:i/>
          <w:iCs/>
          <w:sz w:val="24"/>
          <w:u w:val="single"/>
        </w:rPr>
        <w:t>Laboratorio di cucina</w:t>
      </w:r>
      <w:r>
        <w:rPr>
          <w:rFonts w:ascii="Arial" w:hAnsi="Arial" w:cs="Arial"/>
          <w:sz w:val="24"/>
        </w:rPr>
        <w:t>:</w:t>
      </w:r>
      <w:r w:rsidR="0081000E">
        <w:rPr>
          <w:rFonts w:ascii="Arial" w:hAnsi="Arial" w:cs="Arial"/>
          <w:sz w:val="24"/>
        </w:rPr>
        <w:t xml:space="preserve"> </w:t>
      </w:r>
      <w:r>
        <w:rPr>
          <w:rFonts w:ascii="Arial" w:hAnsi="Arial" w:cs="Arial"/>
          <w:sz w:val="24"/>
        </w:rPr>
        <w:t>occupare gli ospiti della struttura in attività di preparazione di dolci ed altri piatti semplici da consumarsi successivamente favorendo l’individuazione e lo sviluppo di capacità ed autonomie personali, relative all’utilizzo di strumenti operativi specifici necessari allo svolgimento dell’attività.</w:t>
      </w:r>
    </w:p>
    <w:p w:rsidR="00DE76AD" w:rsidRDefault="00DE76AD">
      <w:pPr>
        <w:pStyle w:val="Corpodeltesto2"/>
        <w:ind w:left="720"/>
        <w:rPr>
          <w:rFonts w:ascii="Arial" w:hAnsi="Arial" w:cs="Arial"/>
          <w:sz w:val="24"/>
        </w:rPr>
      </w:pPr>
    </w:p>
    <w:p w:rsidR="00DE76AD" w:rsidRDefault="007C46C7">
      <w:pPr>
        <w:pStyle w:val="Corpodeltesto2"/>
        <w:numPr>
          <w:ilvl w:val="0"/>
          <w:numId w:val="5"/>
        </w:numPr>
      </w:pPr>
      <w:r>
        <w:rPr>
          <w:rFonts w:ascii="Arial" w:hAnsi="Arial" w:cs="Arial"/>
          <w:i/>
          <w:iCs/>
          <w:sz w:val="24"/>
          <w:u w:val="single"/>
        </w:rPr>
        <w:t>Attività cognitive didattiche</w:t>
      </w:r>
      <w:r>
        <w:rPr>
          <w:rFonts w:ascii="Arial" w:hAnsi="Arial" w:cs="Arial"/>
          <w:sz w:val="24"/>
        </w:rPr>
        <w:t>:</w:t>
      </w:r>
      <w:r w:rsidR="00B826C2">
        <w:rPr>
          <w:rFonts w:ascii="Arial" w:hAnsi="Arial" w:cs="Arial"/>
          <w:sz w:val="24"/>
        </w:rPr>
        <w:t xml:space="preserve"> </w:t>
      </w:r>
      <w:r>
        <w:rPr>
          <w:rFonts w:ascii="Arial" w:hAnsi="Arial" w:cs="Calibri"/>
          <w:sz w:val="24"/>
        </w:rPr>
        <w:t>consiste nel mantenimento di nozioni concetti e abilità basilari e nell’acquisizione di nuove capacità di espressione (scrittura, lettura, copiatura,</w:t>
      </w:r>
      <w:r w:rsidR="00180EF4">
        <w:rPr>
          <w:rFonts w:ascii="Arial" w:hAnsi="Arial" w:cs="Calibri"/>
          <w:sz w:val="24"/>
        </w:rPr>
        <w:t xml:space="preserve"> </w:t>
      </w:r>
      <w:r>
        <w:rPr>
          <w:rFonts w:ascii="Arial" w:hAnsi="Arial" w:cs="Calibri"/>
          <w:sz w:val="24"/>
        </w:rPr>
        <w:t xml:space="preserve">pregrafismo, uso del </w:t>
      </w:r>
      <w:proofErr w:type="gramStart"/>
      <w:r>
        <w:rPr>
          <w:rFonts w:ascii="Arial" w:hAnsi="Arial" w:cs="Calibri"/>
          <w:sz w:val="24"/>
        </w:rPr>
        <w:t>pc..</w:t>
      </w:r>
      <w:proofErr w:type="gramEnd"/>
      <w:r>
        <w:rPr>
          <w:rFonts w:ascii="Arial" w:hAnsi="Arial" w:cs="Calibri"/>
          <w:sz w:val="24"/>
        </w:rPr>
        <w:t>).</w:t>
      </w:r>
    </w:p>
    <w:p w:rsidR="00DE76AD" w:rsidRDefault="00DE76AD">
      <w:pPr>
        <w:jc w:val="both"/>
        <w:rPr>
          <w:rFonts w:ascii="Arial" w:hAnsi="Arial" w:cs="Arial"/>
        </w:rPr>
      </w:pPr>
    </w:p>
    <w:p w:rsidR="00DE76AD" w:rsidRDefault="007C46C7">
      <w:pPr>
        <w:numPr>
          <w:ilvl w:val="0"/>
          <w:numId w:val="5"/>
        </w:numPr>
      </w:pPr>
      <w:r>
        <w:rPr>
          <w:rFonts w:ascii="Arial" w:hAnsi="Arial" w:cs="Arial"/>
          <w:i/>
          <w:iCs/>
          <w:u w:val="single"/>
        </w:rPr>
        <w:t>Attività di animazione ed attività musicali</w:t>
      </w:r>
      <w:r>
        <w:rPr>
          <w:rFonts w:ascii="Arial" w:hAnsi="Arial" w:cs="Arial"/>
        </w:rPr>
        <w:t xml:space="preserve"> per favorire la capacità di ascolto ed espressione con l’utilizzo dei vari strumenti.</w:t>
      </w:r>
    </w:p>
    <w:p w:rsidR="00DE76AD" w:rsidRDefault="00DE76AD">
      <w:pPr>
        <w:ind w:left="720"/>
        <w:jc w:val="both"/>
        <w:rPr>
          <w:rFonts w:ascii="Arial" w:hAnsi="Arial" w:cs="Arial"/>
        </w:rPr>
      </w:pPr>
    </w:p>
    <w:p w:rsidR="00DE76AD" w:rsidRDefault="007C46C7">
      <w:pPr>
        <w:numPr>
          <w:ilvl w:val="0"/>
          <w:numId w:val="5"/>
        </w:numPr>
        <w:jc w:val="both"/>
        <w:rPr>
          <w:i/>
          <w:iCs/>
          <w:u w:val="single"/>
        </w:rPr>
      </w:pPr>
      <w:r>
        <w:rPr>
          <w:rFonts w:ascii="Arial" w:hAnsi="Arial" w:cs="Arial"/>
          <w:i/>
          <w:iCs/>
          <w:u w:val="single"/>
        </w:rPr>
        <w:t xml:space="preserve">Laboratorio di teatroterapia: </w:t>
      </w:r>
      <w:r>
        <w:rPr>
          <w:rFonts w:ascii="Arial" w:hAnsi="Arial" w:cs="Arial"/>
          <w:i/>
          <w:iCs/>
        </w:rPr>
        <w:t>un percorso che permette la crescita personale basata sulla messa in scena dei propri vissuti all’interno di un gruppo.</w:t>
      </w:r>
    </w:p>
    <w:p w:rsidR="00DE76AD" w:rsidRDefault="00DE76AD">
      <w:pPr>
        <w:jc w:val="both"/>
        <w:rPr>
          <w:rFonts w:ascii="Arial" w:hAnsi="Arial" w:cs="Arial"/>
        </w:rPr>
      </w:pPr>
    </w:p>
    <w:p w:rsidR="00DE76AD" w:rsidRDefault="007C46C7">
      <w:pPr>
        <w:numPr>
          <w:ilvl w:val="0"/>
          <w:numId w:val="6"/>
        </w:numPr>
        <w:jc w:val="both"/>
      </w:pPr>
      <w:r>
        <w:rPr>
          <w:rFonts w:ascii="Arial" w:hAnsi="Arial" w:cs="Arial"/>
          <w:i/>
          <w:iCs/>
          <w:u w:val="single"/>
        </w:rPr>
        <w:t>Animazione e tempo libero</w:t>
      </w:r>
      <w:r>
        <w:rPr>
          <w:rFonts w:ascii="Arial" w:hAnsi="Arial" w:cs="Arial"/>
        </w:rPr>
        <w:t>: uscite in pulmino, gite, organizzazione di momenti aggregativi.</w:t>
      </w:r>
    </w:p>
    <w:p w:rsidR="00DE76AD" w:rsidRDefault="00DE76AD">
      <w:pPr>
        <w:jc w:val="both"/>
        <w:rPr>
          <w:rFonts w:ascii="Arial" w:hAnsi="Arial" w:cs="Arial"/>
        </w:rPr>
      </w:pPr>
    </w:p>
    <w:p w:rsidR="00DE76AD" w:rsidRDefault="007C46C7">
      <w:pPr>
        <w:numPr>
          <w:ilvl w:val="0"/>
          <w:numId w:val="6"/>
        </w:numPr>
        <w:jc w:val="both"/>
      </w:pPr>
      <w:r>
        <w:rPr>
          <w:rFonts w:ascii="Arial" w:hAnsi="Arial" w:cs="Arial"/>
          <w:i/>
          <w:iCs/>
          <w:u w:val="single"/>
        </w:rPr>
        <w:t>Rapporto con l’esterno ed integrazione territoriale</w:t>
      </w:r>
      <w:r>
        <w:rPr>
          <w:rFonts w:ascii="Arial" w:hAnsi="Arial" w:cs="Arial"/>
        </w:rPr>
        <w:t xml:space="preserve">: l’uscita sul territorio prevede la partecipazione ad attività ricreative, individuate nel territorio; fruizione del servizio bibliotecario; coinvolgimento dei gruppi di volontariato operanti nel territorio. </w:t>
      </w:r>
    </w:p>
    <w:p w:rsidR="00DE76AD" w:rsidRDefault="00DE76AD">
      <w:pPr>
        <w:jc w:val="both"/>
        <w:rPr>
          <w:rFonts w:ascii="Arial" w:hAnsi="Arial" w:cs="Arial"/>
        </w:rPr>
      </w:pPr>
    </w:p>
    <w:p w:rsidR="00DE76AD" w:rsidRDefault="00DE76AD">
      <w:pPr>
        <w:jc w:val="both"/>
        <w:rPr>
          <w:rFonts w:ascii="Arial" w:hAnsi="Arial" w:cs="Arial"/>
        </w:rPr>
      </w:pPr>
    </w:p>
    <w:p w:rsidR="00DE76AD" w:rsidRDefault="007C46C7">
      <w:pPr>
        <w:numPr>
          <w:ilvl w:val="1"/>
          <w:numId w:val="2"/>
        </w:numPr>
        <w:jc w:val="both"/>
        <w:rPr>
          <w:rFonts w:ascii="Arial" w:hAnsi="Arial" w:cs="Arial"/>
          <w:b/>
          <w:bCs/>
          <w:i/>
          <w:iCs/>
        </w:rPr>
      </w:pPr>
      <w:r>
        <w:rPr>
          <w:rFonts w:ascii="Arial" w:hAnsi="Arial" w:cs="Arial"/>
          <w:b/>
          <w:bCs/>
          <w:i/>
          <w:iCs/>
        </w:rPr>
        <w:t>ORGANIGRAMMA DELLA COMUNITA’</w:t>
      </w:r>
    </w:p>
    <w:p w:rsidR="00DE76AD" w:rsidRDefault="00DE76AD">
      <w:pPr>
        <w:jc w:val="both"/>
        <w:rPr>
          <w:rFonts w:ascii="Arial" w:hAnsi="Arial" w:cs="Arial"/>
          <w:b/>
          <w:bCs/>
          <w:i/>
          <w:iCs/>
        </w:rPr>
      </w:pPr>
    </w:p>
    <w:p w:rsidR="00DE76AD" w:rsidRDefault="007C46C7">
      <w:pPr>
        <w:numPr>
          <w:ilvl w:val="0"/>
          <w:numId w:val="10"/>
        </w:numPr>
        <w:jc w:val="both"/>
        <w:rPr>
          <w:rFonts w:ascii="Arial" w:hAnsi="Arial" w:cs="Arial"/>
        </w:rPr>
      </w:pPr>
      <w:r>
        <w:rPr>
          <w:rFonts w:ascii="Arial" w:hAnsi="Arial" w:cs="Arial"/>
        </w:rPr>
        <w:t xml:space="preserve">Titolare della </w:t>
      </w:r>
      <w:proofErr w:type="gramStart"/>
      <w:r>
        <w:rPr>
          <w:rFonts w:ascii="Arial" w:hAnsi="Arial" w:cs="Arial"/>
        </w:rPr>
        <w:t xml:space="preserve">Struttura:   </w:t>
      </w:r>
      <w:proofErr w:type="gramEnd"/>
      <w:r>
        <w:rPr>
          <w:rFonts w:ascii="Arial" w:hAnsi="Arial" w:cs="Arial"/>
        </w:rPr>
        <w:t xml:space="preserve">      </w:t>
      </w:r>
      <w:r w:rsidR="006F106C">
        <w:rPr>
          <w:rFonts w:ascii="Arial" w:hAnsi="Arial" w:cs="Arial"/>
        </w:rPr>
        <w:t xml:space="preserve">Comunità Alloggio Casa Serena </w:t>
      </w:r>
      <w:proofErr w:type="spellStart"/>
      <w:r w:rsidR="006F106C">
        <w:rPr>
          <w:rFonts w:ascii="Arial" w:hAnsi="Arial" w:cs="Arial"/>
        </w:rPr>
        <w:t>Ets</w:t>
      </w:r>
      <w:proofErr w:type="spellEnd"/>
    </w:p>
    <w:p w:rsidR="00DE76AD" w:rsidRDefault="007C46C7">
      <w:pPr>
        <w:numPr>
          <w:ilvl w:val="0"/>
          <w:numId w:val="10"/>
        </w:numPr>
        <w:jc w:val="both"/>
      </w:pPr>
      <w:r>
        <w:rPr>
          <w:rFonts w:ascii="Arial" w:hAnsi="Arial" w:cs="Arial"/>
        </w:rPr>
        <w:t xml:space="preserve">Legale </w:t>
      </w:r>
      <w:proofErr w:type="gramStart"/>
      <w:r>
        <w:rPr>
          <w:rFonts w:ascii="Arial" w:hAnsi="Arial" w:cs="Arial"/>
        </w:rPr>
        <w:t xml:space="preserve">Rappresentante:   </w:t>
      </w:r>
      <w:proofErr w:type="gramEnd"/>
      <w:r>
        <w:rPr>
          <w:rFonts w:ascii="Arial" w:hAnsi="Arial" w:cs="Arial"/>
        </w:rPr>
        <w:t xml:space="preserve">    Borgo </w:t>
      </w:r>
      <w:proofErr w:type="spellStart"/>
      <w:r>
        <w:rPr>
          <w:rFonts w:ascii="Arial" w:hAnsi="Arial" w:cs="Arial"/>
        </w:rPr>
        <w:t>Piergiuseppe</w:t>
      </w:r>
      <w:proofErr w:type="spellEnd"/>
    </w:p>
    <w:p w:rsidR="00DE76AD" w:rsidRDefault="007C46C7">
      <w:pPr>
        <w:numPr>
          <w:ilvl w:val="0"/>
          <w:numId w:val="10"/>
        </w:numPr>
        <w:jc w:val="both"/>
        <w:rPr>
          <w:rFonts w:ascii="Arial" w:hAnsi="Arial" w:cs="Arial"/>
        </w:rPr>
      </w:pPr>
      <w:r>
        <w:rPr>
          <w:rFonts w:ascii="Arial" w:hAnsi="Arial" w:cs="Arial"/>
        </w:rPr>
        <w:t xml:space="preserve">Coordinatore </w:t>
      </w:r>
      <w:proofErr w:type="gramStart"/>
      <w:r>
        <w:rPr>
          <w:rFonts w:ascii="Arial" w:hAnsi="Arial" w:cs="Arial"/>
        </w:rPr>
        <w:t>Struttura :</w:t>
      </w:r>
      <w:proofErr w:type="gramEnd"/>
      <w:r>
        <w:rPr>
          <w:rFonts w:ascii="Arial" w:hAnsi="Arial" w:cs="Arial"/>
        </w:rPr>
        <w:t xml:space="preserve">        </w:t>
      </w:r>
      <w:proofErr w:type="spellStart"/>
      <w:r>
        <w:rPr>
          <w:rFonts w:ascii="Arial" w:hAnsi="Arial" w:cs="Arial"/>
        </w:rPr>
        <w:t>Zanonato</w:t>
      </w:r>
      <w:proofErr w:type="spellEnd"/>
      <w:r>
        <w:rPr>
          <w:rFonts w:ascii="Arial" w:hAnsi="Arial" w:cs="Arial"/>
        </w:rPr>
        <w:t xml:space="preserve"> Mara</w:t>
      </w:r>
    </w:p>
    <w:p w:rsidR="00DE76AD" w:rsidRDefault="007C46C7">
      <w:pPr>
        <w:numPr>
          <w:ilvl w:val="0"/>
          <w:numId w:val="10"/>
        </w:numPr>
        <w:jc w:val="both"/>
      </w:pPr>
      <w:r>
        <w:rPr>
          <w:rFonts w:ascii="Arial" w:hAnsi="Arial" w:cs="Arial"/>
        </w:rPr>
        <w:t>Responsabile 626 RSPP:</w:t>
      </w:r>
      <w:r>
        <w:rPr>
          <w:rFonts w:ascii="Arial" w:hAnsi="Arial" w:cs="Arial"/>
        </w:rPr>
        <w:tab/>
        <w:t xml:space="preserve">   Jessica </w:t>
      </w:r>
      <w:proofErr w:type="spellStart"/>
      <w:r>
        <w:rPr>
          <w:rFonts w:ascii="Arial" w:hAnsi="Arial" w:cs="Arial"/>
        </w:rPr>
        <w:t>Stocchero</w:t>
      </w:r>
      <w:proofErr w:type="spellEnd"/>
      <w:r>
        <w:rPr>
          <w:rFonts w:ascii="Arial" w:hAnsi="Arial" w:cs="Arial"/>
        </w:rPr>
        <w:tab/>
      </w:r>
    </w:p>
    <w:p w:rsidR="00DE76AD" w:rsidRPr="00C07A84" w:rsidRDefault="007C46C7" w:rsidP="00C07A84">
      <w:pPr>
        <w:numPr>
          <w:ilvl w:val="0"/>
          <w:numId w:val="10"/>
        </w:numPr>
        <w:jc w:val="both"/>
        <w:rPr>
          <w:rFonts w:ascii="Arial" w:hAnsi="Arial" w:cs="Arial"/>
        </w:rPr>
      </w:pPr>
      <w:r>
        <w:rPr>
          <w:rFonts w:ascii="Arial" w:hAnsi="Arial" w:cs="Arial"/>
        </w:rPr>
        <w:t>Responsabile 196/</w:t>
      </w:r>
      <w:proofErr w:type="gramStart"/>
      <w:r>
        <w:rPr>
          <w:rFonts w:ascii="Arial" w:hAnsi="Arial" w:cs="Arial"/>
        </w:rPr>
        <w:t xml:space="preserve">03:   </w:t>
      </w:r>
      <w:proofErr w:type="gramEnd"/>
      <w:r>
        <w:rPr>
          <w:rFonts w:ascii="Arial" w:hAnsi="Arial" w:cs="Arial"/>
        </w:rPr>
        <w:t xml:space="preserve">        Borgo </w:t>
      </w:r>
      <w:proofErr w:type="spellStart"/>
      <w:r>
        <w:rPr>
          <w:rFonts w:ascii="Arial" w:hAnsi="Arial" w:cs="Arial"/>
        </w:rPr>
        <w:t>Piergiuseppe</w:t>
      </w:r>
      <w:proofErr w:type="spellEnd"/>
    </w:p>
    <w:p w:rsidR="00DE76AD" w:rsidRDefault="00DE76AD">
      <w:pPr>
        <w:rPr>
          <w:rFonts w:ascii="Arial" w:hAnsi="Arial" w:cs="Arial"/>
          <w:u w:val="single"/>
        </w:rPr>
      </w:pPr>
    </w:p>
    <w:p w:rsidR="00DE76AD" w:rsidRDefault="007C46C7">
      <w:pPr>
        <w:numPr>
          <w:ilvl w:val="1"/>
          <w:numId w:val="9"/>
        </w:numPr>
        <w:rPr>
          <w:rFonts w:ascii="Arial" w:hAnsi="Arial" w:cs="Arial"/>
          <w:b/>
          <w:bCs/>
          <w:i/>
          <w:iCs/>
        </w:rPr>
      </w:pPr>
      <w:r>
        <w:rPr>
          <w:rFonts w:ascii="Arial" w:hAnsi="Arial" w:cs="Arial"/>
          <w:b/>
          <w:bCs/>
          <w:i/>
          <w:iCs/>
        </w:rPr>
        <w:t xml:space="preserve">     DOTAZIONE ORGANICA DELLA COMUNITA’</w:t>
      </w:r>
    </w:p>
    <w:p w:rsidR="00DE76AD" w:rsidRDefault="00DE76AD">
      <w:pPr>
        <w:rPr>
          <w:rFonts w:ascii="Arial" w:hAnsi="Arial" w:cs="Arial"/>
          <w:b/>
          <w:bCs/>
          <w:i/>
          <w:iCs/>
        </w:rPr>
      </w:pPr>
    </w:p>
    <w:tbl>
      <w:tblPr>
        <w:tblW w:w="7740" w:type="dxa"/>
        <w:tblInd w:w="355" w:type="dxa"/>
        <w:tblLayout w:type="fixed"/>
        <w:tblCellMar>
          <w:left w:w="70" w:type="dxa"/>
          <w:right w:w="70" w:type="dxa"/>
        </w:tblCellMar>
        <w:tblLook w:val="04A0" w:firstRow="1" w:lastRow="0" w:firstColumn="1" w:lastColumn="0" w:noHBand="0" w:noVBand="1"/>
      </w:tblPr>
      <w:tblGrid>
        <w:gridCol w:w="2828"/>
        <w:gridCol w:w="1131"/>
        <w:gridCol w:w="3781"/>
      </w:tblGrid>
      <w:tr w:rsidR="00DE76AD">
        <w:trPr>
          <w:trHeight w:val="462"/>
        </w:trPr>
        <w:tc>
          <w:tcPr>
            <w:tcW w:w="2828" w:type="dxa"/>
            <w:tcBorders>
              <w:top w:val="single" w:sz="4" w:space="0" w:color="000000"/>
              <w:left w:val="single" w:sz="4" w:space="0" w:color="000000"/>
              <w:bottom w:val="single" w:sz="4" w:space="0" w:color="000000"/>
              <w:right w:val="single" w:sz="4" w:space="0" w:color="000000"/>
            </w:tcBorders>
          </w:tcPr>
          <w:p w:rsidR="00DE76AD" w:rsidRDefault="007C46C7">
            <w:pPr>
              <w:pStyle w:val="Pidipagina"/>
              <w:tabs>
                <w:tab w:val="clear" w:pos="4819"/>
                <w:tab w:val="clear" w:pos="9638"/>
              </w:tabs>
              <w:rPr>
                <w:rFonts w:ascii="Arial" w:hAnsi="Arial" w:cs="Arial"/>
                <w:b/>
                <w:bCs/>
                <w:i/>
                <w:iCs/>
              </w:rPr>
            </w:pPr>
            <w:r>
              <w:rPr>
                <w:rFonts w:ascii="Arial" w:hAnsi="Arial" w:cs="Arial"/>
                <w:b/>
                <w:bCs/>
                <w:i/>
                <w:iCs/>
              </w:rPr>
              <w:t>Tipologia</w:t>
            </w:r>
          </w:p>
        </w:tc>
        <w:tc>
          <w:tcPr>
            <w:tcW w:w="1131" w:type="dxa"/>
            <w:tcBorders>
              <w:top w:val="single" w:sz="4" w:space="0" w:color="000000"/>
              <w:left w:val="single" w:sz="4" w:space="0" w:color="000000"/>
              <w:bottom w:val="single" w:sz="4" w:space="0" w:color="000000"/>
              <w:right w:val="single" w:sz="4" w:space="0" w:color="000000"/>
            </w:tcBorders>
          </w:tcPr>
          <w:p w:rsidR="00DE76AD" w:rsidRDefault="007C46C7">
            <w:pPr>
              <w:pStyle w:val="Titolo3"/>
            </w:pPr>
            <w:r>
              <w:t>Numero</w:t>
            </w:r>
          </w:p>
        </w:tc>
        <w:tc>
          <w:tcPr>
            <w:tcW w:w="3781" w:type="dxa"/>
            <w:tcBorders>
              <w:top w:val="single" w:sz="4" w:space="0" w:color="000000"/>
              <w:left w:val="single" w:sz="4" w:space="0" w:color="000000"/>
              <w:bottom w:val="single" w:sz="4" w:space="0" w:color="000000"/>
              <w:right w:val="single" w:sz="4" w:space="0" w:color="000000"/>
            </w:tcBorders>
          </w:tcPr>
          <w:p w:rsidR="00DE76AD" w:rsidRDefault="007C46C7">
            <w:pPr>
              <w:pStyle w:val="Titolo3"/>
            </w:pPr>
            <w:r>
              <w:t>Professione</w:t>
            </w:r>
          </w:p>
        </w:tc>
      </w:tr>
      <w:tr w:rsidR="00DE76AD">
        <w:tc>
          <w:tcPr>
            <w:tcW w:w="2828" w:type="dxa"/>
            <w:tcBorders>
              <w:top w:val="single" w:sz="4" w:space="0" w:color="000000"/>
              <w:left w:val="single" w:sz="4" w:space="0" w:color="000000"/>
              <w:bottom w:val="single" w:sz="4" w:space="0" w:color="000000"/>
              <w:right w:val="single" w:sz="4" w:space="0" w:color="000000"/>
            </w:tcBorders>
          </w:tcPr>
          <w:p w:rsidR="00DE76AD" w:rsidRDefault="007C46C7">
            <w:pPr>
              <w:rPr>
                <w:rFonts w:ascii="Arial" w:hAnsi="Arial" w:cs="Arial"/>
              </w:rPr>
            </w:pPr>
            <w:r>
              <w:rPr>
                <w:rFonts w:ascii="Arial" w:hAnsi="Arial" w:cs="Arial"/>
              </w:rPr>
              <w:t>Personale dirigente</w:t>
            </w:r>
          </w:p>
          <w:p w:rsidR="00DE76AD" w:rsidRDefault="00DE76AD">
            <w:pPr>
              <w:rPr>
                <w:rFonts w:ascii="Arial" w:hAnsi="Arial" w:cs="Arial"/>
              </w:rPr>
            </w:pPr>
          </w:p>
        </w:tc>
        <w:tc>
          <w:tcPr>
            <w:tcW w:w="1131" w:type="dxa"/>
            <w:tcBorders>
              <w:top w:val="single" w:sz="4" w:space="0" w:color="000000"/>
              <w:left w:val="single" w:sz="4" w:space="0" w:color="000000"/>
              <w:bottom w:val="single" w:sz="4" w:space="0" w:color="000000"/>
              <w:right w:val="single" w:sz="4" w:space="0" w:color="000000"/>
            </w:tcBorders>
          </w:tcPr>
          <w:p w:rsidR="00DE76AD" w:rsidRDefault="007C46C7">
            <w:pPr>
              <w:rPr>
                <w:rFonts w:ascii="Arial" w:hAnsi="Arial" w:cs="Arial"/>
              </w:rPr>
            </w:pPr>
            <w:r>
              <w:rPr>
                <w:rFonts w:ascii="Arial" w:hAnsi="Arial" w:cs="Arial"/>
              </w:rPr>
              <w:t>1</w:t>
            </w:r>
          </w:p>
        </w:tc>
        <w:tc>
          <w:tcPr>
            <w:tcW w:w="3781" w:type="dxa"/>
            <w:tcBorders>
              <w:top w:val="single" w:sz="4" w:space="0" w:color="000000"/>
              <w:left w:val="single" w:sz="4" w:space="0" w:color="000000"/>
              <w:bottom w:val="single" w:sz="4" w:space="0" w:color="000000"/>
              <w:right w:val="single" w:sz="4" w:space="0" w:color="000000"/>
            </w:tcBorders>
          </w:tcPr>
          <w:p w:rsidR="00DE76AD" w:rsidRDefault="007C46C7">
            <w:pPr>
              <w:rPr>
                <w:rFonts w:ascii="Arial" w:hAnsi="Arial" w:cs="Arial"/>
              </w:rPr>
            </w:pPr>
            <w:r>
              <w:rPr>
                <w:rFonts w:ascii="Arial" w:hAnsi="Arial" w:cs="Arial"/>
              </w:rPr>
              <w:t>Presidente</w:t>
            </w:r>
          </w:p>
          <w:p w:rsidR="00DE76AD" w:rsidRDefault="007C46C7">
            <w:pPr>
              <w:rPr>
                <w:rFonts w:ascii="Arial" w:hAnsi="Arial" w:cs="Arial"/>
              </w:rPr>
            </w:pPr>
            <w:r>
              <w:rPr>
                <w:rFonts w:ascii="Arial" w:hAnsi="Arial" w:cs="Arial"/>
              </w:rPr>
              <w:t>(volontari)</w:t>
            </w:r>
          </w:p>
        </w:tc>
      </w:tr>
      <w:tr w:rsidR="00DE76AD">
        <w:tc>
          <w:tcPr>
            <w:tcW w:w="2828" w:type="dxa"/>
            <w:tcBorders>
              <w:top w:val="single" w:sz="4" w:space="0" w:color="000000"/>
              <w:left w:val="single" w:sz="4" w:space="0" w:color="000000"/>
              <w:bottom w:val="single" w:sz="4" w:space="0" w:color="000000"/>
              <w:right w:val="single" w:sz="4" w:space="0" w:color="000000"/>
            </w:tcBorders>
          </w:tcPr>
          <w:p w:rsidR="00DE76AD" w:rsidRDefault="007C46C7">
            <w:pPr>
              <w:rPr>
                <w:rFonts w:ascii="Arial" w:hAnsi="Arial" w:cs="Arial"/>
              </w:rPr>
            </w:pPr>
            <w:r>
              <w:rPr>
                <w:rFonts w:ascii="Arial" w:hAnsi="Arial" w:cs="Arial"/>
              </w:rPr>
              <w:t>Coordinazione struttura</w:t>
            </w:r>
          </w:p>
        </w:tc>
        <w:tc>
          <w:tcPr>
            <w:tcW w:w="1131" w:type="dxa"/>
            <w:tcBorders>
              <w:top w:val="single" w:sz="4" w:space="0" w:color="000000"/>
              <w:left w:val="single" w:sz="4" w:space="0" w:color="000000"/>
              <w:bottom w:val="single" w:sz="4" w:space="0" w:color="000000"/>
              <w:right w:val="single" w:sz="4" w:space="0" w:color="000000"/>
            </w:tcBorders>
          </w:tcPr>
          <w:p w:rsidR="00DE76AD" w:rsidRDefault="007C46C7">
            <w:pPr>
              <w:rPr>
                <w:rFonts w:ascii="Arial" w:hAnsi="Arial" w:cs="Arial"/>
              </w:rPr>
            </w:pPr>
            <w:r>
              <w:rPr>
                <w:rFonts w:ascii="Arial" w:hAnsi="Arial" w:cs="Arial"/>
              </w:rPr>
              <w:t>1</w:t>
            </w:r>
          </w:p>
        </w:tc>
        <w:tc>
          <w:tcPr>
            <w:tcW w:w="3781" w:type="dxa"/>
            <w:tcBorders>
              <w:top w:val="single" w:sz="4" w:space="0" w:color="000000"/>
              <w:left w:val="single" w:sz="4" w:space="0" w:color="000000"/>
              <w:bottom w:val="single" w:sz="4" w:space="0" w:color="000000"/>
              <w:right w:val="single" w:sz="4" w:space="0" w:color="000000"/>
            </w:tcBorders>
          </w:tcPr>
          <w:p w:rsidR="00DE76AD" w:rsidRDefault="007C46C7">
            <w:pPr>
              <w:rPr>
                <w:rFonts w:ascii="Arial" w:hAnsi="Arial" w:cs="Arial"/>
              </w:rPr>
            </w:pPr>
            <w:r>
              <w:rPr>
                <w:rFonts w:ascii="Arial" w:hAnsi="Arial" w:cs="Arial"/>
              </w:rPr>
              <w:t>Coordinatore di struttura</w:t>
            </w:r>
          </w:p>
        </w:tc>
      </w:tr>
      <w:tr w:rsidR="00DE76AD">
        <w:trPr>
          <w:trHeight w:val="70"/>
        </w:trPr>
        <w:tc>
          <w:tcPr>
            <w:tcW w:w="2828" w:type="dxa"/>
            <w:tcBorders>
              <w:top w:val="single" w:sz="4" w:space="0" w:color="000000"/>
              <w:left w:val="single" w:sz="4" w:space="0" w:color="000000"/>
              <w:bottom w:val="single" w:sz="4" w:space="0" w:color="000000"/>
              <w:right w:val="single" w:sz="4" w:space="0" w:color="000000"/>
            </w:tcBorders>
          </w:tcPr>
          <w:p w:rsidR="00DE76AD" w:rsidRDefault="007C46C7">
            <w:pPr>
              <w:rPr>
                <w:rFonts w:ascii="Arial" w:hAnsi="Arial" w:cs="Arial"/>
              </w:rPr>
            </w:pPr>
            <w:r>
              <w:rPr>
                <w:rFonts w:ascii="Arial" w:hAnsi="Arial" w:cs="Arial"/>
              </w:rPr>
              <w:t>Personale tecnico</w:t>
            </w:r>
          </w:p>
        </w:tc>
        <w:tc>
          <w:tcPr>
            <w:tcW w:w="1131" w:type="dxa"/>
            <w:tcBorders>
              <w:top w:val="single" w:sz="4" w:space="0" w:color="000000"/>
              <w:left w:val="single" w:sz="4" w:space="0" w:color="000000"/>
              <w:bottom w:val="single" w:sz="4" w:space="0" w:color="000000"/>
              <w:right w:val="single" w:sz="4" w:space="0" w:color="000000"/>
            </w:tcBorders>
          </w:tcPr>
          <w:p w:rsidR="00DE76AD" w:rsidRDefault="007C46C7">
            <w:pPr>
              <w:rPr>
                <w:rFonts w:ascii="Arial" w:hAnsi="Arial" w:cs="Arial"/>
              </w:rPr>
            </w:pPr>
            <w:r>
              <w:rPr>
                <w:rFonts w:ascii="Arial" w:hAnsi="Arial" w:cs="Arial"/>
              </w:rPr>
              <w:t>3</w:t>
            </w:r>
          </w:p>
        </w:tc>
        <w:tc>
          <w:tcPr>
            <w:tcW w:w="3781" w:type="dxa"/>
            <w:tcBorders>
              <w:top w:val="single" w:sz="4" w:space="0" w:color="000000"/>
              <w:left w:val="single" w:sz="4" w:space="0" w:color="000000"/>
              <w:bottom w:val="single" w:sz="4" w:space="0" w:color="000000"/>
              <w:right w:val="single" w:sz="4" w:space="0" w:color="000000"/>
            </w:tcBorders>
          </w:tcPr>
          <w:p w:rsidR="00DE76AD" w:rsidRDefault="007C46C7">
            <w:pPr>
              <w:rPr>
                <w:rFonts w:ascii="Arial" w:hAnsi="Arial" w:cs="Arial"/>
              </w:rPr>
            </w:pPr>
            <w:r>
              <w:rPr>
                <w:rFonts w:ascii="Arial" w:hAnsi="Arial" w:cs="Arial"/>
              </w:rPr>
              <w:t>Educatore</w:t>
            </w:r>
          </w:p>
        </w:tc>
      </w:tr>
      <w:tr w:rsidR="00DE76AD">
        <w:tc>
          <w:tcPr>
            <w:tcW w:w="2828" w:type="dxa"/>
            <w:tcBorders>
              <w:top w:val="single" w:sz="4" w:space="0" w:color="000000"/>
              <w:left w:val="single" w:sz="4" w:space="0" w:color="000000"/>
              <w:bottom w:val="single" w:sz="4" w:space="0" w:color="000000"/>
              <w:right w:val="single" w:sz="4" w:space="0" w:color="000000"/>
            </w:tcBorders>
          </w:tcPr>
          <w:p w:rsidR="00DE76AD" w:rsidRDefault="007C46C7">
            <w:pPr>
              <w:rPr>
                <w:rFonts w:ascii="Arial" w:hAnsi="Arial" w:cs="Arial"/>
              </w:rPr>
            </w:pPr>
            <w:r>
              <w:rPr>
                <w:rFonts w:ascii="Arial" w:hAnsi="Arial" w:cs="Arial"/>
              </w:rPr>
              <w:t>Operatori addetti all’assistenza</w:t>
            </w:r>
          </w:p>
        </w:tc>
        <w:tc>
          <w:tcPr>
            <w:tcW w:w="1131" w:type="dxa"/>
            <w:tcBorders>
              <w:top w:val="single" w:sz="4" w:space="0" w:color="000000"/>
              <w:left w:val="single" w:sz="4" w:space="0" w:color="000000"/>
              <w:bottom w:val="single" w:sz="4" w:space="0" w:color="000000"/>
              <w:right w:val="single" w:sz="4" w:space="0" w:color="000000"/>
            </w:tcBorders>
          </w:tcPr>
          <w:p w:rsidR="00DE76AD" w:rsidRDefault="006F106C">
            <w:pPr>
              <w:rPr>
                <w:rFonts w:ascii="Arial" w:hAnsi="Arial" w:cs="Arial"/>
              </w:rPr>
            </w:pPr>
            <w:r>
              <w:rPr>
                <w:rFonts w:ascii="Arial" w:hAnsi="Arial" w:cs="Arial"/>
              </w:rPr>
              <w:t>7</w:t>
            </w:r>
          </w:p>
        </w:tc>
        <w:tc>
          <w:tcPr>
            <w:tcW w:w="3781" w:type="dxa"/>
            <w:tcBorders>
              <w:top w:val="single" w:sz="4" w:space="0" w:color="000000"/>
              <w:left w:val="single" w:sz="4" w:space="0" w:color="000000"/>
              <w:bottom w:val="single" w:sz="4" w:space="0" w:color="000000"/>
              <w:right w:val="single" w:sz="4" w:space="0" w:color="000000"/>
            </w:tcBorders>
          </w:tcPr>
          <w:p w:rsidR="00DE76AD" w:rsidRDefault="007C46C7">
            <w:pPr>
              <w:rPr>
                <w:rFonts w:ascii="Arial" w:hAnsi="Arial" w:cs="Arial"/>
              </w:rPr>
            </w:pPr>
            <w:r>
              <w:rPr>
                <w:rFonts w:ascii="Arial" w:hAnsi="Arial" w:cs="Arial"/>
              </w:rPr>
              <w:t>OSS* o OTA*</w:t>
            </w:r>
          </w:p>
        </w:tc>
      </w:tr>
      <w:tr w:rsidR="00DE76AD">
        <w:tc>
          <w:tcPr>
            <w:tcW w:w="2828" w:type="dxa"/>
            <w:tcBorders>
              <w:top w:val="single" w:sz="4" w:space="0" w:color="000000"/>
              <w:left w:val="single" w:sz="4" w:space="0" w:color="000000"/>
              <w:bottom w:val="single" w:sz="4" w:space="0" w:color="000000"/>
              <w:right w:val="single" w:sz="4" w:space="0" w:color="000000"/>
            </w:tcBorders>
          </w:tcPr>
          <w:p w:rsidR="00DE76AD" w:rsidRDefault="007C46C7">
            <w:pPr>
              <w:rPr>
                <w:rFonts w:ascii="Arial" w:hAnsi="Arial" w:cs="Arial"/>
              </w:rPr>
            </w:pPr>
            <w:r>
              <w:rPr>
                <w:rFonts w:ascii="Arial" w:hAnsi="Arial" w:cs="Arial"/>
              </w:rPr>
              <w:t>Personale infermieristico</w:t>
            </w:r>
          </w:p>
        </w:tc>
        <w:tc>
          <w:tcPr>
            <w:tcW w:w="1131" w:type="dxa"/>
            <w:tcBorders>
              <w:top w:val="single" w:sz="4" w:space="0" w:color="000000"/>
              <w:left w:val="single" w:sz="4" w:space="0" w:color="000000"/>
              <w:bottom w:val="single" w:sz="4" w:space="0" w:color="000000"/>
              <w:right w:val="single" w:sz="4" w:space="0" w:color="000000"/>
            </w:tcBorders>
          </w:tcPr>
          <w:p w:rsidR="00DE76AD" w:rsidRDefault="007C46C7">
            <w:pPr>
              <w:rPr>
                <w:rFonts w:ascii="Arial" w:hAnsi="Arial" w:cs="Arial"/>
              </w:rPr>
            </w:pPr>
            <w:r>
              <w:rPr>
                <w:rFonts w:ascii="Arial" w:hAnsi="Arial" w:cs="Arial"/>
              </w:rPr>
              <w:t>1</w:t>
            </w:r>
          </w:p>
        </w:tc>
        <w:tc>
          <w:tcPr>
            <w:tcW w:w="3781" w:type="dxa"/>
            <w:tcBorders>
              <w:top w:val="single" w:sz="4" w:space="0" w:color="000000"/>
              <w:left w:val="single" w:sz="4" w:space="0" w:color="000000"/>
              <w:bottom w:val="single" w:sz="4" w:space="0" w:color="000000"/>
              <w:right w:val="single" w:sz="4" w:space="0" w:color="000000"/>
            </w:tcBorders>
          </w:tcPr>
          <w:p w:rsidR="00DE76AD" w:rsidRDefault="007C46C7">
            <w:pPr>
              <w:rPr>
                <w:rFonts w:ascii="Arial" w:hAnsi="Arial" w:cs="Arial"/>
              </w:rPr>
            </w:pPr>
            <w:r>
              <w:rPr>
                <w:rFonts w:ascii="Arial" w:hAnsi="Arial" w:cs="Arial"/>
              </w:rPr>
              <w:t>Infermiera professionale (volontaria)</w:t>
            </w:r>
          </w:p>
        </w:tc>
      </w:tr>
    </w:tbl>
    <w:p w:rsidR="00DE76AD" w:rsidRDefault="00DE76AD">
      <w:pPr>
        <w:rPr>
          <w:rFonts w:ascii="Arial" w:hAnsi="Arial" w:cs="Arial"/>
        </w:rPr>
      </w:pPr>
    </w:p>
    <w:p w:rsidR="00DE76AD" w:rsidRDefault="007C46C7">
      <w:pPr>
        <w:rPr>
          <w:rFonts w:ascii="Arial" w:hAnsi="Arial" w:cs="Arial"/>
        </w:rPr>
      </w:pPr>
      <w:r>
        <w:rPr>
          <w:rFonts w:ascii="Arial" w:hAnsi="Arial" w:cs="Arial"/>
        </w:rPr>
        <w:lastRenderedPageBreak/>
        <w:t>* OSS: Operatore Sanitario; OTA: Operatore Tecnico dell’Assistenza</w:t>
      </w:r>
    </w:p>
    <w:p w:rsidR="00DE76AD" w:rsidRDefault="007C46C7">
      <w:pPr>
        <w:ind w:firstLine="708"/>
        <w:jc w:val="both"/>
        <w:rPr>
          <w:rFonts w:ascii="Arial" w:hAnsi="Arial" w:cs="Arial"/>
        </w:rPr>
      </w:pPr>
      <w:r>
        <w:rPr>
          <w:rFonts w:ascii="Arial" w:hAnsi="Arial" w:cs="Arial"/>
        </w:rPr>
        <w:t xml:space="preserve">L’organizzazione della struttura è tale da consentire la compresenza di almeno due operatori e un educatore durante la giornata (dalle 7 alle 21) e l’intercambiabilità delle loro funzioni all’interno del proprio ruolo operativo, e di un operatore socio sanitario durante la notte. </w:t>
      </w:r>
    </w:p>
    <w:p w:rsidR="00DE76AD" w:rsidRDefault="007C46C7">
      <w:pPr>
        <w:jc w:val="both"/>
        <w:rPr>
          <w:rFonts w:ascii="Arial" w:hAnsi="Arial" w:cs="Arial"/>
          <w:sz w:val="28"/>
        </w:rPr>
      </w:pPr>
      <w:r>
        <w:rPr>
          <w:rFonts w:ascii="Arial" w:hAnsi="Arial" w:cs="Arial"/>
          <w:sz w:val="28"/>
        </w:rPr>
        <w:t xml:space="preserve">  </w:t>
      </w:r>
    </w:p>
    <w:p w:rsidR="00DE76AD" w:rsidRPr="0016584A" w:rsidRDefault="007C46C7">
      <w:pPr>
        <w:pStyle w:val="Pidipagina"/>
        <w:tabs>
          <w:tab w:val="clear" w:pos="4819"/>
          <w:tab w:val="clear" w:pos="9638"/>
        </w:tabs>
      </w:pPr>
      <w:r>
        <w:rPr>
          <w:rFonts w:ascii="Arial" w:hAnsi="Arial" w:cs="Arial"/>
          <w:b/>
          <w:bCs/>
          <w:i/>
          <w:iCs/>
        </w:rPr>
        <w:t>1.7</w:t>
      </w:r>
      <w:r>
        <w:rPr>
          <w:rFonts w:ascii="Arial" w:hAnsi="Arial" w:cs="Arial"/>
          <w:sz w:val="28"/>
        </w:rPr>
        <w:t xml:space="preserve"> </w:t>
      </w:r>
      <w:r>
        <w:rPr>
          <w:rFonts w:ascii="Arial" w:hAnsi="Arial" w:cs="Arial"/>
          <w:b/>
          <w:bCs/>
          <w:i/>
          <w:iCs/>
        </w:rPr>
        <w:t>LA COMUNITA’ E LA SUA STRUTTURA</w:t>
      </w:r>
    </w:p>
    <w:p w:rsidR="00DE76AD" w:rsidRDefault="007C46C7">
      <w:pPr>
        <w:pStyle w:val="Pidipagina"/>
        <w:tabs>
          <w:tab w:val="clear" w:pos="4819"/>
          <w:tab w:val="clear" w:pos="9638"/>
        </w:tabs>
        <w:ind w:firstLine="708"/>
        <w:rPr>
          <w:rFonts w:ascii="Arial" w:hAnsi="Arial" w:cs="Arial"/>
        </w:rPr>
      </w:pPr>
      <w:r>
        <w:rPr>
          <w:rFonts w:ascii="Arial" w:hAnsi="Arial" w:cs="Arial"/>
        </w:rPr>
        <w:t>La Comunità Alloggio Casa Serena</w:t>
      </w:r>
      <w:r w:rsidR="00442B54">
        <w:rPr>
          <w:rFonts w:ascii="Arial" w:hAnsi="Arial" w:cs="Arial"/>
        </w:rPr>
        <w:t xml:space="preserve"> </w:t>
      </w:r>
      <w:proofErr w:type="spellStart"/>
      <w:r w:rsidR="00442B54">
        <w:rPr>
          <w:rFonts w:ascii="Arial" w:hAnsi="Arial" w:cs="Arial"/>
        </w:rPr>
        <w:t>Ets</w:t>
      </w:r>
      <w:proofErr w:type="spellEnd"/>
      <w:r>
        <w:rPr>
          <w:rFonts w:ascii="Arial" w:hAnsi="Arial" w:cs="Arial"/>
        </w:rPr>
        <w:t xml:space="preserve"> è articolata su di una struttura a due piani, ed è dotata anche di grandi spazi esterni che favoriscono la relazione con l’ambiente e diverse modalità di occupazione del tempo libero.</w:t>
      </w:r>
    </w:p>
    <w:p w:rsidR="00DE76AD" w:rsidRDefault="00DE76AD">
      <w:pPr>
        <w:pStyle w:val="Pidipagina"/>
        <w:tabs>
          <w:tab w:val="clear" w:pos="4819"/>
          <w:tab w:val="clear" w:pos="9638"/>
        </w:tabs>
        <w:rPr>
          <w:rFonts w:ascii="Arial" w:hAnsi="Arial" w:cs="Arial"/>
          <w:u w:val="single"/>
        </w:rPr>
      </w:pPr>
    </w:p>
    <w:p w:rsidR="00DE76AD" w:rsidRDefault="007C46C7">
      <w:pPr>
        <w:pStyle w:val="Pidipagina"/>
        <w:tabs>
          <w:tab w:val="clear" w:pos="4819"/>
          <w:tab w:val="clear" w:pos="9638"/>
        </w:tabs>
        <w:rPr>
          <w:rFonts w:ascii="Arial" w:hAnsi="Arial" w:cs="Arial"/>
          <w:b/>
          <w:u w:val="single"/>
        </w:rPr>
      </w:pPr>
      <w:r>
        <w:rPr>
          <w:rFonts w:ascii="Arial" w:hAnsi="Arial" w:cs="Arial"/>
          <w:b/>
          <w:u w:val="single"/>
        </w:rPr>
        <w:t>PIANO TERRA</w:t>
      </w:r>
    </w:p>
    <w:p w:rsidR="00DE76AD" w:rsidRDefault="00DE76AD">
      <w:pPr>
        <w:pStyle w:val="Pidipagina"/>
        <w:tabs>
          <w:tab w:val="clear" w:pos="4819"/>
          <w:tab w:val="clear" w:pos="9638"/>
        </w:tabs>
        <w:ind w:left="360"/>
        <w:rPr>
          <w:rFonts w:ascii="Arial" w:hAnsi="Arial" w:cs="Arial"/>
        </w:rPr>
      </w:pPr>
    </w:p>
    <w:p w:rsidR="00DE76AD" w:rsidRDefault="007C46C7">
      <w:pPr>
        <w:pStyle w:val="Pidipagina"/>
        <w:numPr>
          <w:ilvl w:val="0"/>
          <w:numId w:val="8"/>
        </w:numPr>
        <w:tabs>
          <w:tab w:val="clear" w:pos="4819"/>
          <w:tab w:val="clear" w:pos="9638"/>
        </w:tabs>
        <w:rPr>
          <w:rFonts w:ascii="Arial" w:hAnsi="Arial" w:cs="Arial"/>
        </w:rPr>
      </w:pPr>
      <w:r>
        <w:rPr>
          <w:rFonts w:ascii="Arial" w:hAnsi="Arial" w:cs="Arial"/>
        </w:rPr>
        <w:t>Entrata, soggiorno,</w:t>
      </w:r>
      <w:r w:rsidR="006F106C">
        <w:rPr>
          <w:rFonts w:ascii="Arial" w:hAnsi="Arial" w:cs="Arial"/>
        </w:rPr>
        <w:t xml:space="preserve"> cucina,</w:t>
      </w:r>
      <w:r>
        <w:rPr>
          <w:rFonts w:ascii="Arial" w:hAnsi="Arial" w:cs="Arial"/>
        </w:rPr>
        <w:t xml:space="preserve"> sala da pranzo, ufficio.</w:t>
      </w:r>
    </w:p>
    <w:p w:rsidR="00DE76AD" w:rsidRDefault="007C46C7">
      <w:pPr>
        <w:pStyle w:val="Pidipagina"/>
        <w:numPr>
          <w:ilvl w:val="0"/>
          <w:numId w:val="8"/>
        </w:numPr>
        <w:tabs>
          <w:tab w:val="clear" w:pos="4819"/>
          <w:tab w:val="clear" w:pos="9638"/>
        </w:tabs>
        <w:rPr>
          <w:rFonts w:ascii="Arial" w:hAnsi="Arial" w:cs="Arial"/>
        </w:rPr>
      </w:pPr>
      <w:r>
        <w:rPr>
          <w:rFonts w:ascii="Arial" w:hAnsi="Arial" w:cs="Arial"/>
        </w:rPr>
        <w:t>Due bagni, lavanderia e zona caldaia.</w:t>
      </w:r>
    </w:p>
    <w:p w:rsidR="00DE76AD" w:rsidRDefault="007C46C7">
      <w:pPr>
        <w:pStyle w:val="Pidipagina"/>
        <w:numPr>
          <w:ilvl w:val="0"/>
          <w:numId w:val="8"/>
        </w:numPr>
        <w:tabs>
          <w:tab w:val="clear" w:pos="4819"/>
          <w:tab w:val="clear" w:pos="9638"/>
        </w:tabs>
      </w:pPr>
      <w:r>
        <w:rPr>
          <w:rFonts w:ascii="Arial" w:hAnsi="Arial" w:cs="Arial"/>
        </w:rPr>
        <w:t>Stanza spogliatoio e bagno per gli operatori.</w:t>
      </w:r>
    </w:p>
    <w:p w:rsidR="00DE76AD" w:rsidRDefault="007C46C7">
      <w:pPr>
        <w:pStyle w:val="Pidipagina"/>
        <w:numPr>
          <w:ilvl w:val="0"/>
          <w:numId w:val="8"/>
        </w:numPr>
        <w:tabs>
          <w:tab w:val="clear" w:pos="4819"/>
          <w:tab w:val="clear" w:pos="9638"/>
        </w:tabs>
        <w:rPr>
          <w:rFonts w:ascii="Arial" w:hAnsi="Arial" w:cs="Arial"/>
        </w:rPr>
      </w:pPr>
      <w:r>
        <w:rPr>
          <w:rFonts w:ascii="Arial" w:hAnsi="Arial" w:cs="Arial"/>
        </w:rPr>
        <w:t>Bagno attrezzato.</w:t>
      </w:r>
    </w:p>
    <w:p w:rsidR="00DE76AD" w:rsidRDefault="007C46C7">
      <w:pPr>
        <w:pStyle w:val="Pidipagina"/>
        <w:numPr>
          <w:ilvl w:val="0"/>
          <w:numId w:val="8"/>
        </w:numPr>
        <w:tabs>
          <w:tab w:val="clear" w:pos="4819"/>
          <w:tab w:val="clear" w:pos="9638"/>
        </w:tabs>
        <w:rPr>
          <w:rFonts w:ascii="Arial" w:hAnsi="Arial" w:cs="Arial"/>
        </w:rPr>
      </w:pPr>
      <w:r>
        <w:rPr>
          <w:rFonts w:ascii="Arial" w:hAnsi="Arial" w:cs="Arial"/>
        </w:rPr>
        <w:t>Due ascensori tra cui uno collegato esternamente (installato 2011</w:t>
      </w:r>
      <w:proofErr w:type="gramStart"/>
      <w:r>
        <w:rPr>
          <w:rFonts w:ascii="Arial" w:hAnsi="Arial" w:cs="Arial"/>
        </w:rPr>
        <w:t>)  ed</w:t>
      </w:r>
      <w:proofErr w:type="gramEnd"/>
      <w:r>
        <w:rPr>
          <w:rFonts w:ascii="Arial" w:hAnsi="Arial" w:cs="Arial"/>
        </w:rPr>
        <w:t xml:space="preserve"> uno internamente.</w:t>
      </w:r>
    </w:p>
    <w:p w:rsidR="00DE76AD" w:rsidRDefault="007C46C7">
      <w:pPr>
        <w:pStyle w:val="Pidipagina"/>
        <w:numPr>
          <w:ilvl w:val="0"/>
          <w:numId w:val="8"/>
        </w:numPr>
        <w:tabs>
          <w:tab w:val="clear" w:pos="4819"/>
          <w:tab w:val="clear" w:pos="9638"/>
        </w:tabs>
        <w:rPr>
          <w:rFonts w:ascii="Arial" w:hAnsi="Arial" w:cs="Arial"/>
        </w:rPr>
      </w:pPr>
      <w:r>
        <w:rPr>
          <w:rFonts w:ascii="Arial" w:hAnsi="Arial" w:cs="Arial"/>
        </w:rPr>
        <w:t>Salone adibito ad attività comunitaria.</w:t>
      </w:r>
    </w:p>
    <w:p w:rsidR="00DE76AD" w:rsidRDefault="00DE76AD">
      <w:pPr>
        <w:pStyle w:val="Pidipagina"/>
        <w:tabs>
          <w:tab w:val="clear" w:pos="4819"/>
          <w:tab w:val="clear" w:pos="9638"/>
        </w:tabs>
        <w:rPr>
          <w:rFonts w:ascii="Arial" w:hAnsi="Arial" w:cs="Arial"/>
        </w:rPr>
      </w:pPr>
    </w:p>
    <w:p w:rsidR="00DE76AD" w:rsidRDefault="007C46C7">
      <w:pPr>
        <w:pStyle w:val="Pidipagina"/>
        <w:tabs>
          <w:tab w:val="clear" w:pos="4819"/>
          <w:tab w:val="clear" w:pos="9638"/>
        </w:tabs>
        <w:rPr>
          <w:rFonts w:ascii="Arial" w:hAnsi="Arial" w:cs="Arial"/>
          <w:b/>
          <w:u w:val="single"/>
        </w:rPr>
      </w:pPr>
      <w:r>
        <w:rPr>
          <w:rFonts w:ascii="Arial" w:hAnsi="Arial" w:cs="Arial"/>
          <w:b/>
          <w:u w:val="single"/>
        </w:rPr>
        <w:t>PIANO PRIMO</w:t>
      </w:r>
    </w:p>
    <w:p w:rsidR="00DE76AD" w:rsidRDefault="00DE76AD">
      <w:pPr>
        <w:pStyle w:val="Pidipagina"/>
        <w:tabs>
          <w:tab w:val="clear" w:pos="4819"/>
          <w:tab w:val="clear" w:pos="9638"/>
        </w:tabs>
        <w:rPr>
          <w:rFonts w:ascii="Arial" w:hAnsi="Arial" w:cs="Arial"/>
          <w:b/>
          <w:u w:val="single"/>
        </w:rPr>
      </w:pPr>
    </w:p>
    <w:p w:rsidR="00DE76AD" w:rsidRDefault="007C46C7">
      <w:pPr>
        <w:pStyle w:val="Pidipagina"/>
        <w:tabs>
          <w:tab w:val="clear" w:pos="4819"/>
          <w:tab w:val="clear" w:pos="9638"/>
        </w:tabs>
        <w:rPr>
          <w:rFonts w:ascii="Arial" w:hAnsi="Arial" w:cs="Arial"/>
        </w:rPr>
      </w:pPr>
      <w:r>
        <w:rPr>
          <w:rFonts w:ascii="Arial" w:hAnsi="Arial" w:cs="Arial"/>
        </w:rPr>
        <w:tab/>
        <w:t>Ala sinistra:</w:t>
      </w:r>
    </w:p>
    <w:p w:rsidR="00DE76AD" w:rsidRDefault="007C46C7">
      <w:pPr>
        <w:pStyle w:val="Pidipagina"/>
        <w:numPr>
          <w:ilvl w:val="0"/>
          <w:numId w:val="11"/>
        </w:numPr>
        <w:tabs>
          <w:tab w:val="clear" w:pos="4819"/>
          <w:tab w:val="clear" w:pos="9638"/>
        </w:tabs>
        <w:rPr>
          <w:rFonts w:ascii="Arial" w:hAnsi="Arial" w:cs="Arial"/>
        </w:rPr>
      </w:pPr>
      <w:r>
        <w:rPr>
          <w:rFonts w:ascii="Arial" w:hAnsi="Arial" w:cs="Arial"/>
        </w:rPr>
        <w:t>Tre camere, di cui una adibita alla pronta accoglienza</w:t>
      </w:r>
    </w:p>
    <w:p w:rsidR="00DE76AD" w:rsidRDefault="007C46C7">
      <w:pPr>
        <w:pStyle w:val="Pidipagina"/>
        <w:numPr>
          <w:ilvl w:val="0"/>
          <w:numId w:val="11"/>
        </w:numPr>
        <w:tabs>
          <w:tab w:val="clear" w:pos="4819"/>
          <w:tab w:val="clear" w:pos="9638"/>
        </w:tabs>
        <w:rPr>
          <w:rFonts w:ascii="Arial" w:hAnsi="Arial" w:cs="Arial"/>
        </w:rPr>
      </w:pPr>
      <w:r>
        <w:rPr>
          <w:rFonts w:ascii="Arial" w:hAnsi="Arial" w:cs="Arial"/>
        </w:rPr>
        <w:t>Due bagni attrezzati.</w:t>
      </w:r>
    </w:p>
    <w:p w:rsidR="00DE76AD" w:rsidRDefault="007C46C7">
      <w:pPr>
        <w:pStyle w:val="Pidipagina"/>
        <w:tabs>
          <w:tab w:val="clear" w:pos="4819"/>
          <w:tab w:val="clear" w:pos="9638"/>
        </w:tabs>
        <w:ind w:left="720"/>
        <w:rPr>
          <w:rFonts w:ascii="Arial" w:hAnsi="Arial" w:cs="Arial"/>
        </w:rPr>
      </w:pPr>
      <w:r>
        <w:rPr>
          <w:rFonts w:ascii="Arial" w:hAnsi="Arial" w:cs="Arial"/>
        </w:rPr>
        <w:t>Ala destra:</w:t>
      </w:r>
    </w:p>
    <w:p w:rsidR="00DE76AD" w:rsidRDefault="007C46C7">
      <w:pPr>
        <w:pStyle w:val="Pidipagina"/>
        <w:numPr>
          <w:ilvl w:val="0"/>
          <w:numId w:val="11"/>
        </w:numPr>
        <w:tabs>
          <w:tab w:val="clear" w:pos="4819"/>
          <w:tab w:val="clear" w:pos="9638"/>
        </w:tabs>
        <w:rPr>
          <w:rFonts w:ascii="Arial" w:hAnsi="Arial" w:cs="Arial"/>
        </w:rPr>
      </w:pPr>
      <w:r>
        <w:rPr>
          <w:rFonts w:ascii="Arial" w:hAnsi="Arial" w:cs="Arial"/>
        </w:rPr>
        <w:t xml:space="preserve">Tre camere e due bagni </w:t>
      </w:r>
    </w:p>
    <w:p w:rsidR="00DE76AD" w:rsidRDefault="007C46C7">
      <w:pPr>
        <w:pStyle w:val="Pidipagina"/>
        <w:numPr>
          <w:ilvl w:val="0"/>
          <w:numId w:val="11"/>
        </w:numPr>
        <w:tabs>
          <w:tab w:val="clear" w:pos="4819"/>
          <w:tab w:val="clear" w:pos="9638"/>
        </w:tabs>
        <w:rPr>
          <w:rFonts w:ascii="Arial" w:hAnsi="Arial" w:cs="Arial"/>
        </w:rPr>
      </w:pPr>
      <w:r>
        <w:rPr>
          <w:rFonts w:ascii="Arial" w:hAnsi="Arial" w:cs="Arial"/>
        </w:rPr>
        <w:t>Due ascensori uno collegato esternamente (installato 2011) ed uno internamente.</w:t>
      </w:r>
    </w:p>
    <w:p w:rsidR="00DE76AD" w:rsidRDefault="00DE76AD">
      <w:pPr>
        <w:pStyle w:val="Pidipagina"/>
        <w:tabs>
          <w:tab w:val="clear" w:pos="4819"/>
          <w:tab w:val="clear" w:pos="9638"/>
        </w:tabs>
        <w:ind w:left="720"/>
        <w:rPr>
          <w:rFonts w:ascii="Arial" w:hAnsi="Arial" w:cs="Arial"/>
        </w:rPr>
      </w:pPr>
    </w:p>
    <w:p w:rsidR="00DE76AD" w:rsidRDefault="007C46C7">
      <w:pPr>
        <w:pStyle w:val="Pidipagina"/>
        <w:tabs>
          <w:tab w:val="clear" w:pos="4819"/>
          <w:tab w:val="clear" w:pos="9638"/>
        </w:tabs>
      </w:pPr>
      <w:r>
        <w:rPr>
          <w:rFonts w:ascii="Arial" w:hAnsi="Arial" w:cs="Arial"/>
          <w:b/>
        </w:rPr>
        <w:t>Principali caratteristiche strutturali</w:t>
      </w:r>
      <w:r>
        <w:rPr>
          <w:rFonts w:ascii="Arial" w:hAnsi="Arial" w:cs="Arial"/>
        </w:rPr>
        <w:t>:</w:t>
      </w:r>
    </w:p>
    <w:p w:rsidR="00DE76AD" w:rsidRDefault="00DE76AD">
      <w:pPr>
        <w:pStyle w:val="Pidipagina"/>
        <w:tabs>
          <w:tab w:val="clear" w:pos="4819"/>
          <w:tab w:val="clear" w:pos="9638"/>
        </w:tabs>
        <w:rPr>
          <w:rFonts w:ascii="Arial" w:hAnsi="Arial" w:cs="Arial"/>
        </w:rPr>
      </w:pPr>
    </w:p>
    <w:p w:rsidR="00DE76AD" w:rsidRDefault="007C46C7">
      <w:pPr>
        <w:pStyle w:val="Pidipagina"/>
        <w:numPr>
          <w:ilvl w:val="0"/>
          <w:numId w:val="7"/>
        </w:numPr>
        <w:tabs>
          <w:tab w:val="clear" w:pos="4819"/>
          <w:tab w:val="clear" w:pos="9638"/>
        </w:tabs>
      </w:pPr>
      <w:r>
        <w:rPr>
          <w:rFonts w:ascii="Arial" w:hAnsi="Arial" w:cs="Arial"/>
        </w:rPr>
        <w:t>Nessuna barriera architettoniche, ma ampi spazi che favoriscano le relazioni con le persone.</w:t>
      </w:r>
    </w:p>
    <w:p w:rsidR="00DE76AD" w:rsidRDefault="007C46C7">
      <w:pPr>
        <w:pStyle w:val="Pidipagina"/>
        <w:numPr>
          <w:ilvl w:val="0"/>
          <w:numId w:val="7"/>
        </w:numPr>
        <w:tabs>
          <w:tab w:val="clear" w:pos="4819"/>
          <w:tab w:val="clear" w:pos="9638"/>
        </w:tabs>
        <w:rPr>
          <w:rFonts w:ascii="Arial" w:hAnsi="Arial" w:cs="Arial"/>
        </w:rPr>
      </w:pPr>
      <w:r>
        <w:rPr>
          <w:rFonts w:ascii="Arial" w:hAnsi="Arial" w:cs="Arial"/>
        </w:rPr>
        <w:t>Attenzione alle dotazioni di sicurezza imposte dalla normativa vigente.</w:t>
      </w:r>
    </w:p>
    <w:p w:rsidR="00DE76AD" w:rsidRDefault="007C46C7">
      <w:pPr>
        <w:pStyle w:val="Pidipagina"/>
        <w:numPr>
          <w:ilvl w:val="0"/>
          <w:numId w:val="7"/>
        </w:numPr>
        <w:tabs>
          <w:tab w:val="clear" w:pos="4819"/>
          <w:tab w:val="clear" w:pos="9638"/>
        </w:tabs>
        <w:rPr>
          <w:rFonts w:ascii="Arial" w:hAnsi="Arial" w:cs="Arial"/>
        </w:rPr>
      </w:pPr>
      <w:r>
        <w:rPr>
          <w:rFonts w:ascii="Arial" w:hAnsi="Arial" w:cs="Arial"/>
        </w:rPr>
        <w:t>Grandi spazi esterni funzionali per favorire relazioni con l’ambiente e diverse modalità di occupazione del tempo libero.</w:t>
      </w:r>
    </w:p>
    <w:p w:rsidR="00DE76AD" w:rsidRDefault="00DE76AD">
      <w:pPr>
        <w:rPr>
          <w:rFonts w:ascii="Arial" w:hAnsi="Arial" w:cs="Arial"/>
          <w:sz w:val="28"/>
        </w:rPr>
      </w:pPr>
    </w:p>
    <w:p w:rsidR="00DE76AD" w:rsidRDefault="007C46C7">
      <w:pPr>
        <w:rPr>
          <w:rFonts w:ascii="Arial" w:hAnsi="Arial" w:cs="Arial"/>
          <w:b/>
        </w:rPr>
      </w:pPr>
      <w:r>
        <w:rPr>
          <w:rFonts w:ascii="Arial" w:hAnsi="Arial" w:cs="Arial"/>
          <w:b/>
        </w:rPr>
        <w:t>Dati Anagrafici</w:t>
      </w:r>
    </w:p>
    <w:p w:rsidR="00DE76AD" w:rsidRDefault="00DE76AD">
      <w:pPr>
        <w:rPr>
          <w:rFonts w:ascii="Arial" w:hAnsi="Arial" w:cs="Arial"/>
        </w:rPr>
      </w:pPr>
    </w:p>
    <w:p w:rsidR="00DE76AD" w:rsidRDefault="007C46C7">
      <w:pPr>
        <w:rPr>
          <w:rFonts w:ascii="Arial" w:hAnsi="Arial" w:cs="Arial"/>
        </w:rPr>
      </w:pPr>
      <w:r>
        <w:rPr>
          <w:rFonts w:ascii="Arial" w:hAnsi="Arial" w:cs="Arial"/>
        </w:rPr>
        <w:t>La Comunità Alloggio Casa Serena</w:t>
      </w:r>
      <w:r w:rsidR="00442B54">
        <w:rPr>
          <w:rFonts w:ascii="Arial" w:hAnsi="Arial" w:cs="Arial"/>
        </w:rPr>
        <w:t xml:space="preserve"> </w:t>
      </w:r>
      <w:proofErr w:type="spellStart"/>
      <w:r w:rsidR="00442B54">
        <w:rPr>
          <w:rFonts w:ascii="Arial" w:hAnsi="Arial" w:cs="Arial"/>
        </w:rPr>
        <w:t>Ets</w:t>
      </w:r>
      <w:proofErr w:type="spellEnd"/>
      <w:r w:rsidR="00442B54">
        <w:rPr>
          <w:rFonts w:ascii="Arial" w:hAnsi="Arial" w:cs="Arial"/>
        </w:rPr>
        <w:t>,</w:t>
      </w:r>
      <w:r>
        <w:rPr>
          <w:rFonts w:ascii="Arial" w:hAnsi="Arial" w:cs="Arial"/>
        </w:rPr>
        <w:t xml:space="preserve"> ha sede a Vigardolo di Monticello Conte Otto – 36010 – Via Villa Rossi n° 3.</w:t>
      </w:r>
    </w:p>
    <w:p w:rsidR="00DE76AD" w:rsidRDefault="00442B54">
      <w:pPr>
        <w:rPr>
          <w:rFonts w:ascii="Arial" w:hAnsi="Arial" w:cs="Arial"/>
        </w:rPr>
      </w:pPr>
      <w:r>
        <w:rPr>
          <w:rFonts w:ascii="Arial" w:hAnsi="Arial" w:cs="Arial"/>
        </w:rPr>
        <w:t>Codice fiscale:</w:t>
      </w:r>
      <w:r w:rsidR="007C46C7">
        <w:rPr>
          <w:rFonts w:ascii="Arial" w:hAnsi="Arial" w:cs="Arial"/>
        </w:rPr>
        <w:t xml:space="preserve"> 80026860249</w:t>
      </w:r>
    </w:p>
    <w:p w:rsidR="00DE76AD" w:rsidRDefault="007C46C7">
      <w:r>
        <w:rPr>
          <w:rFonts w:ascii="Arial" w:hAnsi="Arial" w:cs="Arial"/>
        </w:rPr>
        <w:t>Tel. 0444/596060</w:t>
      </w:r>
      <w:r w:rsidR="002F62F5">
        <w:rPr>
          <w:rFonts w:ascii="Arial" w:hAnsi="Arial" w:cs="Arial"/>
        </w:rPr>
        <w:t xml:space="preserve"> Cell: 3420862793</w:t>
      </w:r>
      <w:r>
        <w:rPr>
          <w:rFonts w:ascii="Arial" w:hAnsi="Arial" w:cs="Arial"/>
        </w:rPr>
        <w:t xml:space="preserve"> </w:t>
      </w:r>
      <w:proofErr w:type="gramStart"/>
      <w:r>
        <w:rPr>
          <w:rFonts w:ascii="Arial" w:hAnsi="Arial" w:cs="Arial"/>
        </w:rPr>
        <w:t>E-mail:</w:t>
      </w:r>
      <w:r>
        <w:rPr>
          <w:rFonts w:ascii="Arial" w:hAnsi="Arial" w:cs="Arial"/>
          <w:u w:val="single"/>
        </w:rPr>
        <w:t>ca.casaserena@gmail.com</w:t>
      </w:r>
      <w:proofErr w:type="gramEnd"/>
    </w:p>
    <w:p w:rsidR="00DE76AD" w:rsidRDefault="00DE76AD">
      <w:pPr>
        <w:rPr>
          <w:rFonts w:ascii="Arial" w:hAnsi="Arial" w:cs="Arial"/>
        </w:rPr>
      </w:pPr>
    </w:p>
    <w:p w:rsidR="00DE76AD" w:rsidRDefault="00C07A84">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7C46C7">
        <w:rPr>
          <w:rFonts w:ascii="Arial" w:hAnsi="Arial" w:cs="Arial"/>
        </w:rPr>
        <w:tab/>
        <w:t>Firma Responsabile Struttura</w:t>
      </w:r>
    </w:p>
    <w:p w:rsidR="00DE76AD" w:rsidRPr="00C07A84" w:rsidRDefault="007C46C7">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Borgo </w:t>
      </w:r>
      <w:proofErr w:type="spellStart"/>
      <w:r>
        <w:rPr>
          <w:rFonts w:ascii="Arial" w:hAnsi="Arial" w:cs="Arial"/>
        </w:rPr>
        <w:t>Piergiuseppe</w:t>
      </w:r>
      <w:bookmarkStart w:id="0" w:name="_GoBack"/>
      <w:bookmarkEnd w:id="0"/>
      <w:proofErr w:type="spellEnd"/>
    </w:p>
    <w:sectPr w:rsidR="00DE76AD" w:rsidRPr="00C07A84">
      <w:footerReference w:type="default" r:id="rId8"/>
      <w:pgSz w:w="11906" w:h="16838"/>
      <w:pgMar w:top="1417" w:right="1134" w:bottom="1134" w:left="1134" w:header="0"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2D3B" w:rsidRDefault="007C46C7">
      <w:r>
        <w:separator/>
      </w:r>
    </w:p>
  </w:endnote>
  <w:endnote w:type="continuationSeparator" w:id="0">
    <w:p w:rsidR="00702D3B" w:rsidRDefault="007C4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0EF4" w:rsidRDefault="00180EF4">
    <w:pPr>
      <w:pStyle w:val="Pidipagina"/>
    </w:pPr>
  </w:p>
  <w:tbl>
    <w:tblPr>
      <w:tblW w:w="9900" w:type="dxa"/>
      <w:tblCellMar>
        <w:left w:w="70" w:type="dxa"/>
        <w:right w:w="70" w:type="dxa"/>
      </w:tblCellMar>
      <w:tblLook w:val="04A0" w:firstRow="1" w:lastRow="0" w:firstColumn="1" w:lastColumn="0" w:noHBand="0" w:noVBand="1"/>
    </w:tblPr>
    <w:tblGrid>
      <w:gridCol w:w="9900"/>
    </w:tblGrid>
    <w:tr w:rsidR="00180EF4" w:rsidRPr="00180EF4" w:rsidTr="00FA17A3">
      <w:trPr>
        <w:trHeight w:val="342"/>
      </w:trPr>
      <w:tc>
        <w:tcPr>
          <w:tcW w:w="9900" w:type="dxa"/>
          <w:tcBorders>
            <w:top w:val="nil"/>
            <w:left w:val="nil"/>
            <w:bottom w:val="nil"/>
            <w:right w:val="nil"/>
          </w:tcBorders>
          <w:shd w:val="clear" w:color="auto" w:fill="auto"/>
          <w:noWrap/>
          <w:vAlign w:val="bottom"/>
          <w:hideMark/>
        </w:tcPr>
        <w:p w:rsidR="00180EF4" w:rsidRPr="00180EF4" w:rsidRDefault="00180EF4" w:rsidP="00180EF4">
          <w:pPr>
            <w:suppressAutoHyphens w:val="0"/>
            <w:jc w:val="center"/>
            <w:rPr>
              <w:rFonts w:ascii="Calibri" w:hAnsi="Calibri" w:cs="Calibri"/>
              <w:color w:val="000099"/>
            </w:rPr>
          </w:pPr>
          <w:r w:rsidRPr="00180EF4">
            <w:rPr>
              <w:rFonts w:ascii="Calibri" w:hAnsi="Calibri" w:cs="Calibri"/>
              <w:color w:val="000099"/>
            </w:rPr>
            <w:t>COMUNITA' ALLOGGIO CASA SERENA ETS</w:t>
          </w:r>
        </w:p>
      </w:tc>
    </w:tr>
    <w:tr w:rsidR="00180EF4" w:rsidRPr="00180EF4" w:rsidTr="00FA17A3">
      <w:trPr>
        <w:trHeight w:val="342"/>
      </w:trPr>
      <w:tc>
        <w:tcPr>
          <w:tcW w:w="9900" w:type="dxa"/>
          <w:tcBorders>
            <w:top w:val="nil"/>
            <w:left w:val="nil"/>
            <w:bottom w:val="nil"/>
            <w:right w:val="nil"/>
          </w:tcBorders>
          <w:shd w:val="clear" w:color="auto" w:fill="auto"/>
          <w:noWrap/>
          <w:vAlign w:val="bottom"/>
          <w:hideMark/>
        </w:tcPr>
        <w:p w:rsidR="00180EF4" w:rsidRPr="00180EF4" w:rsidRDefault="00180EF4" w:rsidP="00180EF4">
          <w:pPr>
            <w:suppressAutoHyphens w:val="0"/>
            <w:jc w:val="center"/>
            <w:rPr>
              <w:rFonts w:ascii="Calibri" w:hAnsi="Calibri" w:cs="Calibri"/>
              <w:color w:val="000099"/>
            </w:rPr>
          </w:pPr>
          <w:r w:rsidRPr="00180EF4">
            <w:rPr>
              <w:rFonts w:ascii="Calibri" w:hAnsi="Calibri" w:cs="Calibri"/>
              <w:color w:val="000099"/>
            </w:rPr>
            <w:t xml:space="preserve">Via Villa Rossi n. </w:t>
          </w:r>
          <w:proofErr w:type="gramStart"/>
          <w:r w:rsidRPr="00180EF4">
            <w:rPr>
              <w:rFonts w:ascii="Calibri" w:hAnsi="Calibri" w:cs="Calibri"/>
              <w:color w:val="000099"/>
            </w:rPr>
            <w:t xml:space="preserve">3  </w:t>
          </w:r>
          <w:proofErr w:type="spellStart"/>
          <w:r w:rsidRPr="00180EF4">
            <w:rPr>
              <w:rFonts w:ascii="Calibri" w:hAnsi="Calibri" w:cs="Calibri"/>
              <w:color w:val="000099"/>
            </w:rPr>
            <w:t>Fraz</w:t>
          </w:r>
          <w:proofErr w:type="spellEnd"/>
          <w:proofErr w:type="gramEnd"/>
          <w:r w:rsidRPr="00180EF4">
            <w:rPr>
              <w:rFonts w:ascii="Calibri" w:hAnsi="Calibri" w:cs="Calibri"/>
              <w:color w:val="000099"/>
            </w:rPr>
            <w:t>. Vigardolo - 36010 MONTICELLO CONTE OTTO (VI)</w:t>
          </w:r>
        </w:p>
      </w:tc>
    </w:tr>
    <w:tr w:rsidR="00180EF4" w:rsidRPr="00180EF4" w:rsidTr="00FA17A3">
      <w:trPr>
        <w:trHeight w:val="342"/>
      </w:trPr>
      <w:tc>
        <w:tcPr>
          <w:tcW w:w="9900" w:type="dxa"/>
          <w:tcBorders>
            <w:top w:val="nil"/>
            <w:left w:val="nil"/>
            <w:bottom w:val="nil"/>
            <w:right w:val="nil"/>
          </w:tcBorders>
          <w:shd w:val="clear" w:color="auto" w:fill="auto"/>
          <w:noWrap/>
          <w:vAlign w:val="bottom"/>
          <w:hideMark/>
        </w:tcPr>
        <w:p w:rsidR="00180EF4" w:rsidRPr="00180EF4" w:rsidRDefault="00C07A84" w:rsidP="00180EF4">
          <w:pPr>
            <w:suppressAutoHyphens w:val="0"/>
            <w:jc w:val="center"/>
            <w:rPr>
              <w:rFonts w:ascii="Calibri" w:hAnsi="Calibri" w:cs="Calibri"/>
              <w:color w:val="000099"/>
            </w:rPr>
          </w:pPr>
          <w:hyperlink r:id="rId1" w:history="1">
            <w:r w:rsidR="00180EF4" w:rsidRPr="00180EF4">
              <w:rPr>
                <w:rFonts w:ascii="Calibri" w:hAnsi="Calibri" w:cs="Calibri"/>
                <w:color w:val="000099"/>
              </w:rPr>
              <w:t>Codice Fiscale 80026860249 – telefono e fax 0444 596060 – mail ca.casaserena@gmail.com</w:t>
            </w:r>
          </w:hyperlink>
        </w:p>
      </w:tc>
    </w:tr>
  </w:tbl>
  <w:p w:rsidR="00DE76AD" w:rsidRDefault="00DE76AD">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2D3B" w:rsidRDefault="007C46C7">
      <w:r>
        <w:separator/>
      </w:r>
    </w:p>
  </w:footnote>
  <w:footnote w:type="continuationSeparator" w:id="0">
    <w:p w:rsidR="00702D3B" w:rsidRDefault="007C46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0670EA"/>
    <w:multiLevelType w:val="multilevel"/>
    <w:tmpl w:val="2FF4FA50"/>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41D24C7"/>
    <w:multiLevelType w:val="multilevel"/>
    <w:tmpl w:val="3268468A"/>
    <w:lvl w:ilvl="0">
      <w:start w:val="1"/>
      <w:numFmt w:val="bullet"/>
      <w:lvlText w:val=""/>
      <w:lvlJc w:val="left"/>
      <w:pPr>
        <w:tabs>
          <w:tab w:val="num" w:pos="720"/>
        </w:tabs>
        <w:ind w:left="720" w:hanging="360"/>
      </w:pPr>
      <w:rPr>
        <w:rFonts w:ascii="Wingdings" w:hAnsi="Wingdings" w:cs="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84312FE"/>
    <w:multiLevelType w:val="multilevel"/>
    <w:tmpl w:val="80384A46"/>
    <w:lvl w:ilvl="0">
      <w:start w:val="1"/>
      <w:numFmt w:val="bullet"/>
      <w:lvlText w:val=""/>
      <w:lvlJc w:val="left"/>
      <w:pPr>
        <w:tabs>
          <w:tab w:val="num" w:pos="0"/>
        </w:tabs>
        <w:ind w:left="1260" w:hanging="360"/>
      </w:pPr>
      <w:rPr>
        <w:rFonts w:ascii="Wingdings" w:hAnsi="Wingdings" w:cs="Wingdings" w:hint="default"/>
      </w:rPr>
    </w:lvl>
    <w:lvl w:ilvl="1">
      <w:start w:val="1"/>
      <w:numFmt w:val="bullet"/>
      <w:lvlText w:val="o"/>
      <w:lvlJc w:val="left"/>
      <w:pPr>
        <w:tabs>
          <w:tab w:val="num" w:pos="0"/>
        </w:tabs>
        <w:ind w:left="1980" w:hanging="360"/>
      </w:pPr>
      <w:rPr>
        <w:rFonts w:ascii="Courier New" w:hAnsi="Courier New" w:cs="Courier New" w:hint="default"/>
      </w:rPr>
    </w:lvl>
    <w:lvl w:ilvl="2">
      <w:start w:val="1"/>
      <w:numFmt w:val="bullet"/>
      <w:lvlText w:val=""/>
      <w:lvlJc w:val="left"/>
      <w:pPr>
        <w:tabs>
          <w:tab w:val="num" w:pos="0"/>
        </w:tabs>
        <w:ind w:left="2700" w:hanging="360"/>
      </w:pPr>
      <w:rPr>
        <w:rFonts w:ascii="Wingdings" w:hAnsi="Wingdings" w:cs="Wingdings" w:hint="default"/>
      </w:rPr>
    </w:lvl>
    <w:lvl w:ilvl="3">
      <w:start w:val="1"/>
      <w:numFmt w:val="bullet"/>
      <w:lvlText w:val=""/>
      <w:lvlJc w:val="left"/>
      <w:pPr>
        <w:tabs>
          <w:tab w:val="num" w:pos="0"/>
        </w:tabs>
        <w:ind w:left="3420" w:hanging="360"/>
      </w:pPr>
      <w:rPr>
        <w:rFonts w:ascii="Symbol" w:hAnsi="Symbol" w:cs="Symbol" w:hint="default"/>
      </w:rPr>
    </w:lvl>
    <w:lvl w:ilvl="4">
      <w:start w:val="1"/>
      <w:numFmt w:val="bullet"/>
      <w:lvlText w:val="o"/>
      <w:lvlJc w:val="left"/>
      <w:pPr>
        <w:tabs>
          <w:tab w:val="num" w:pos="0"/>
        </w:tabs>
        <w:ind w:left="4140" w:hanging="360"/>
      </w:pPr>
      <w:rPr>
        <w:rFonts w:ascii="Courier New" w:hAnsi="Courier New" w:cs="Courier New" w:hint="default"/>
      </w:rPr>
    </w:lvl>
    <w:lvl w:ilvl="5">
      <w:start w:val="1"/>
      <w:numFmt w:val="bullet"/>
      <w:lvlText w:val=""/>
      <w:lvlJc w:val="left"/>
      <w:pPr>
        <w:tabs>
          <w:tab w:val="num" w:pos="0"/>
        </w:tabs>
        <w:ind w:left="4860" w:hanging="360"/>
      </w:pPr>
      <w:rPr>
        <w:rFonts w:ascii="Wingdings" w:hAnsi="Wingdings" w:cs="Wingdings" w:hint="default"/>
      </w:rPr>
    </w:lvl>
    <w:lvl w:ilvl="6">
      <w:start w:val="1"/>
      <w:numFmt w:val="bullet"/>
      <w:lvlText w:val=""/>
      <w:lvlJc w:val="left"/>
      <w:pPr>
        <w:tabs>
          <w:tab w:val="num" w:pos="0"/>
        </w:tabs>
        <w:ind w:left="5580" w:hanging="360"/>
      </w:pPr>
      <w:rPr>
        <w:rFonts w:ascii="Symbol" w:hAnsi="Symbol" w:cs="Symbol" w:hint="default"/>
      </w:rPr>
    </w:lvl>
    <w:lvl w:ilvl="7">
      <w:start w:val="1"/>
      <w:numFmt w:val="bullet"/>
      <w:lvlText w:val="o"/>
      <w:lvlJc w:val="left"/>
      <w:pPr>
        <w:tabs>
          <w:tab w:val="num" w:pos="0"/>
        </w:tabs>
        <w:ind w:left="6300" w:hanging="360"/>
      </w:pPr>
      <w:rPr>
        <w:rFonts w:ascii="Courier New" w:hAnsi="Courier New" w:cs="Courier New" w:hint="default"/>
      </w:rPr>
    </w:lvl>
    <w:lvl w:ilvl="8">
      <w:start w:val="1"/>
      <w:numFmt w:val="bullet"/>
      <w:lvlText w:val=""/>
      <w:lvlJc w:val="left"/>
      <w:pPr>
        <w:tabs>
          <w:tab w:val="num" w:pos="0"/>
        </w:tabs>
        <w:ind w:left="7020" w:hanging="360"/>
      </w:pPr>
      <w:rPr>
        <w:rFonts w:ascii="Wingdings" w:hAnsi="Wingdings" w:cs="Wingdings" w:hint="default"/>
      </w:rPr>
    </w:lvl>
  </w:abstractNum>
  <w:abstractNum w:abstractNumId="3" w15:restartNumberingAfterBreak="0">
    <w:nsid w:val="393034DA"/>
    <w:multiLevelType w:val="multilevel"/>
    <w:tmpl w:val="B8C4E98E"/>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39780006"/>
    <w:multiLevelType w:val="multilevel"/>
    <w:tmpl w:val="0FF20EA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E241909"/>
    <w:multiLevelType w:val="multilevel"/>
    <w:tmpl w:val="29843224"/>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4449653F"/>
    <w:multiLevelType w:val="multilevel"/>
    <w:tmpl w:val="DDC20F78"/>
    <w:lvl w:ilvl="0">
      <w:start w:val="1"/>
      <w:numFmt w:val="bullet"/>
      <w:lvlText w:val=""/>
      <w:lvlJc w:val="left"/>
      <w:pPr>
        <w:tabs>
          <w:tab w:val="num" w:pos="720"/>
        </w:tabs>
        <w:ind w:left="720" w:hanging="360"/>
      </w:pPr>
      <w:rPr>
        <w:rFonts w:ascii="Wingdings" w:hAnsi="Wingdings" w:cs="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8E378EC"/>
    <w:multiLevelType w:val="multilevel"/>
    <w:tmpl w:val="75281322"/>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56635730"/>
    <w:multiLevelType w:val="multilevel"/>
    <w:tmpl w:val="3006BF9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6EC67493"/>
    <w:multiLevelType w:val="multilevel"/>
    <w:tmpl w:val="00E23208"/>
    <w:lvl w:ilvl="0">
      <w:start w:val="1"/>
      <w:numFmt w:val="bullet"/>
      <w:lvlText w:val="o"/>
      <w:lvlJc w:val="left"/>
      <w:pPr>
        <w:tabs>
          <w:tab w:val="num" w:pos="0"/>
        </w:tabs>
        <w:ind w:left="1260" w:hanging="360"/>
      </w:pPr>
      <w:rPr>
        <w:rFonts w:ascii="Courier New" w:hAnsi="Courier New" w:cs="Courier New" w:hint="default"/>
      </w:rPr>
    </w:lvl>
    <w:lvl w:ilvl="1">
      <w:start w:val="1"/>
      <w:numFmt w:val="bullet"/>
      <w:lvlText w:val="o"/>
      <w:lvlJc w:val="left"/>
      <w:pPr>
        <w:tabs>
          <w:tab w:val="num" w:pos="0"/>
        </w:tabs>
        <w:ind w:left="1980" w:hanging="360"/>
      </w:pPr>
      <w:rPr>
        <w:rFonts w:ascii="Courier New" w:hAnsi="Courier New" w:cs="Courier New" w:hint="default"/>
      </w:rPr>
    </w:lvl>
    <w:lvl w:ilvl="2">
      <w:start w:val="1"/>
      <w:numFmt w:val="bullet"/>
      <w:lvlText w:val=""/>
      <w:lvlJc w:val="left"/>
      <w:pPr>
        <w:tabs>
          <w:tab w:val="num" w:pos="0"/>
        </w:tabs>
        <w:ind w:left="2700" w:hanging="360"/>
      </w:pPr>
      <w:rPr>
        <w:rFonts w:ascii="Wingdings" w:hAnsi="Wingdings" w:cs="Wingdings" w:hint="default"/>
      </w:rPr>
    </w:lvl>
    <w:lvl w:ilvl="3">
      <w:start w:val="1"/>
      <w:numFmt w:val="bullet"/>
      <w:lvlText w:val=""/>
      <w:lvlJc w:val="left"/>
      <w:pPr>
        <w:tabs>
          <w:tab w:val="num" w:pos="0"/>
        </w:tabs>
        <w:ind w:left="3420" w:hanging="360"/>
      </w:pPr>
      <w:rPr>
        <w:rFonts w:ascii="Symbol" w:hAnsi="Symbol" w:cs="Symbol" w:hint="default"/>
      </w:rPr>
    </w:lvl>
    <w:lvl w:ilvl="4">
      <w:start w:val="1"/>
      <w:numFmt w:val="bullet"/>
      <w:lvlText w:val="o"/>
      <w:lvlJc w:val="left"/>
      <w:pPr>
        <w:tabs>
          <w:tab w:val="num" w:pos="0"/>
        </w:tabs>
        <w:ind w:left="4140" w:hanging="360"/>
      </w:pPr>
      <w:rPr>
        <w:rFonts w:ascii="Courier New" w:hAnsi="Courier New" w:cs="Courier New" w:hint="default"/>
      </w:rPr>
    </w:lvl>
    <w:lvl w:ilvl="5">
      <w:start w:val="1"/>
      <w:numFmt w:val="bullet"/>
      <w:lvlText w:val=""/>
      <w:lvlJc w:val="left"/>
      <w:pPr>
        <w:tabs>
          <w:tab w:val="num" w:pos="0"/>
        </w:tabs>
        <w:ind w:left="4860" w:hanging="360"/>
      </w:pPr>
      <w:rPr>
        <w:rFonts w:ascii="Wingdings" w:hAnsi="Wingdings" w:cs="Wingdings" w:hint="default"/>
      </w:rPr>
    </w:lvl>
    <w:lvl w:ilvl="6">
      <w:start w:val="1"/>
      <w:numFmt w:val="bullet"/>
      <w:lvlText w:val=""/>
      <w:lvlJc w:val="left"/>
      <w:pPr>
        <w:tabs>
          <w:tab w:val="num" w:pos="0"/>
        </w:tabs>
        <w:ind w:left="5580" w:hanging="360"/>
      </w:pPr>
      <w:rPr>
        <w:rFonts w:ascii="Symbol" w:hAnsi="Symbol" w:cs="Symbol" w:hint="default"/>
      </w:rPr>
    </w:lvl>
    <w:lvl w:ilvl="7">
      <w:start w:val="1"/>
      <w:numFmt w:val="bullet"/>
      <w:lvlText w:val="o"/>
      <w:lvlJc w:val="left"/>
      <w:pPr>
        <w:tabs>
          <w:tab w:val="num" w:pos="0"/>
        </w:tabs>
        <w:ind w:left="6300" w:hanging="360"/>
      </w:pPr>
      <w:rPr>
        <w:rFonts w:ascii="Courier New" w:hAnsi="Courier New" w:cs="Courier New" w:hint="default"/>
      </w:rPr>
    </w:lvl>
    <w:lvl w:ilvl="8">
      <w:start w:val="1"/>
      <w:numFmt w:val="bullet"/>
      <w:lvlText w:val=""/>
      <w:lvlJc w:val="left"/>
      <w:pPr>
        <w:tabs>
          <w:tab w:val="num" w:pos="0"/>
        </w:tabs>
        <w:ind w:left="7020" w:hanging="360"/>
      </w:pPr>
      <w:rPr>
        <w:rFonts w:ascii="Wingdings" w:hAnsi="Wingdings" w:cs="Wingdings" w:hint="default"/>
      </w:rPr>
    </w:lvl>
  </w:abstractNum>
  <w:abstractNum w:abstractNumId="10" w15:restartNumberingAfterBreak="0">
    <w:nsid w:val="758E0A57"/>
    <w:multiLevelType w:val="multilevel"/>
    <w:tmpl w:val="A380F7D6"/>
    <w:lvl w:ilvl="0">
      <w:start w:val="1"/>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1" w15:restartNumberingAfterBreak="0">
    <w:nsid w:val="7AD7590B"/>
    <w:multiLevelType w:val="multilevel"/>
    <w:tmpl w:val="947E3B46"/>
    <w:lvl w:ilvl="0">
      <w:start w:val="1"/>
      <w:numFmt w:val="bullet"/>
      <w:lvlText w:val=""/>
      <w:lvlJc w:val="left"/>
      <w:pPr>
        <w:tabs>
          <w:tab w:val="num" w:pos="720"/>
        </w:tabs>
        <w:ind w:left="720" w:hanging="360"/>
      </w:pPr>
      <w:rPr>
        <w:rFonts w:ascii="Wingdings" w:hAnsi="Wingdings" w:cs="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7FB33828"/>
    <w:multiLevelType w:val="multilevel"/>
    <w:tmpl w:val="159AFB8A"/>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8"/>
  </w:num>
  <w:num w:numId="2">
    <w:abstractNumId w:val="7"/>
  </w:num>
  <w:num w:numId="3">
    <w:abstractNumId w:val="0"/>
  </w:num>
  <w:num w:numId="4">
    <w:abstractNumId w:val="6"/>
  </w:num>
  <w:num w:numId="5">
    <w:abstractNumId w:val="11"/>
  </w:num>
  <w:num w:numId="6">
    <w:abstractNumId w:val="1"/>
  </w:num>
  <w:num w:numId="7">
    <w:abstractNumId w:val="3"/>
  </w:num>
  <w:num w:numId="8">
    <w:abstractNumId w:val="5"/>
  </w:num>
  <w:num w:numId="9">
    <w:abstractNumId w:val="10"/>
  </w:num>
  <w:num w:numId="10">
    <w:abstractNumId w:val="4"/>
  </w:num>
  <w:num w:numId="11">
    <w:abstractNumId w:val="12"/>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6AD"/>
    <w:rsid w:val="000F5D7C"/>
    <w:rsid w:val="0016584A"/>
    <w:rsid w:val="00180EF4"/>
    <w:rsid w:val="002F62F5"/>
    <w:rsid w:val="00442B54"/>
    <w:rsid w:val="006F106C"/>
    <w:rsid w:val="00702D3B"/>
    <w:rsid w:val="007C46C7"/>
    <w:rsid w:val="0081000E"/>
    <w:rsid w:val="00B14CA4"/>
    <w:rsid w:val="00B826C2"/>
    <w:rsid w:val="00C07A84"/>
    <w:rsid w:val="00DE76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2BD51"/>
  <w15:docId w15:val="{51EE3B8F-13CC-4F16-B384-88DD01876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ahoma"/>
        <w:sz w:val="24"/>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Times New Roman" w:eastAsia="Times New Roman" w:hAnsi="Times New Roman" w:cs="Times New Roman"/>
      <w:szCs w:val="24"/>
      <w:lang w:eastAsia="it-IT"/>
    </w:rPr>
  </w:style>
  <w:style w:type="paragraph" w:styleId="Titolo1">
    <w:name w:val="heading 1"/>
    <w:basedOn w:val="Normale"/>
    <w:next w:val="Normale"/>
    <w:uiPriority w:val="9"/>
    <w:qFormat/>
    <w:pPr>
      <w:keepNext/>
      <w:outlineLvl w:val="0"/>
    </w:pPr>
    <w:rPr>
      <w:rFonts w:eastAsia="Arial Unicode MS"/>
      <w:b/>
      <w:bCs/>
      <w:sz w:val="28"/>
      <w:u w:val="single"/>
    </w:rPr>
  </w:style>
  <w:style w:type="paragraph" w:styleId="Titolo3">
    <w:name w:val="heading 3"/>
    <w:basedOn w:val="Normale"/>
    <w:next w:val="Normale"/>
    <w:uiPriority w:val="9"/>
    <w:unhideWhenUsed/>
    <w:qFormat/>
    <w:pPr>
      <w:keepNext/>
      <w:outlineLvl w:val="2"/>
    </w:pPr>
    <w:rPr>
      <w:rFonts w:ascii="Arial" w:hAnsi="Arial" w:cs="Arial"/>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qFormat/>
    <w:rPr>
      <w:rFonts w:ascii="Times New Roman" w:eastAsia="Arial Unicode MS" w:hAnsi="Times New Roman" w:cs="Times New Roman"/>
      <w:b/>
      <w:bCs/>
      <w:sz w:val="28"/>
      <w:szCs w:val="24"/>
      <w:u w:val="single"/>
      <w:lang w:eastAsia="it-IT"/>
    </w:rPr>
  </w:style>
  <w:style w:type="character" w:customStyle="1" w:styleId="Titolo3Carattere">
    <w:name w:val="Titolo 3 Carattere"/>
    <w:basedOn w:val="Carpredefinitoparagrafo"/>
    <w:qFormat/>
    <w:rPr>
      <w:rFonts w:ascii="Arial" w:eastAsia="Times New Roman" w:hAnsi="Arial" w:cs="Arial"/>
      <w:b/>
      <w:bCs/>
      <w:i/>
      <w:iCs/>
      <w:sz w:val="24"/>
      <w:szCs w:val="24"/>
      <w:lang w:eastAsia="it-IT"/>
    </w:rPr>
  </w:style>
  <w:style w:type="character" w:customStyle="1" w:styleId="CorpodeltestoCarattere">
    <w:name w:val="Corpo del testo Carattere"/>
    <w:basedOn w:val="Carpredefinitoparagrafo"/>
    <w:qFormat/>
    <w:rPr>
      <w:rFonts w:ascii="Times New Roman" w:eastAsia="Times New Roman" w:hAnsi="Times New Roman" w:cs="Times New Roman"/>
      <w:sz w:val="28"/>
      <w:szCs w:val="24"/>
      <w:lang w:eastAsia="it-IT"/>
    </w:rPr>
  </w:style>
  <w:style w:type="character" w:customStyle="1" w:styleId="Corpodeltesto2Carattere">
    <w:name w:val="Corpo del testo 2 Carattere"/>
    <w:basedOn w:val="Carpredefinitoparagrafo"/>
    <w:qFormat/>
    <w:rPr>
      <w:rFonts w:ascii="Times New Roman" w:eastAsia="Times New Roman" w:hAnsi="Times New Roman" w:cs="Times New Roman"/>
      <w:sz w:val="28"/>
      <w:szCs w:val="24"/>
      <w:lang w:eastAsia="it-IT"/>
    </w:rPr>
  </w:style>
  <w:style w:type="character" w:customStyle="1" w:styleId="TitoloCarattere">
    <w:name w:val="Titolo Carattere"/>
    <w:basedOn w:val="Carpredefinitoparagrafo"/>
    <w:qFormat/>
    <w:rPr>
      <w:rFonts w:ascii="Arial" w:eastAsia="Times New Roman" w:hAnsi="Arial" w:cs="Arial"/>
      <w:sz w:val="28"/>
      <w:szCs w:val="24"/>
      <w:lang w:eastAsia="it-IT"/>
    </w:rPr>
  </w:style>
  <w:style w:type="character" w:customStyle="1" w:styleId="Corpodeltesto3Carattere">
    <w:name w:val="Corpo del testo 3 Carattere"/>
    <w:basedOn w:val="Carpredefinitoparagrafo"/>
    <w:qFormat/>
    <w:rPr>
      <w:rFonts w:ascii="Arial" w:eastAsia="Times New Roman" w:hAnsi="Arial" w:cs="Arial"/>
      <w:sz w:val="24"/>
      <w:szCs w:val="24"/>
      <w:lang w:eastAsia="it-IT"/>
    </w:rPr>
  </w:style>
  <w:style w:type="character" w:customStyle="1" w:styleId="PidipaginaCarattere">
    <w:name w:val="Piè di pagina Carattere"/>
    <w:basedOn w:val="Carpredefinitoparagrafo"/>
    <w:uiPriority w:val="99"/>
    <w:qFormat/>
    <w:rPr>
      <w:rFonts w:ascii="Times New Roman" w:eastAsia="Times New Roman" w:hAnsi="Times New Roman" w:cs="Times New Roman"/>
      <w:sz w:val="24"/>
      <w:szCs w:val="24"/>
      <w:lang w:eastAsia="it-IT"/>
    </w:rPr>
  </w:style>
  <w:style w:type="character" w:styleId="Numeropagina">
    <w:name w:val="page number"/>
    <w:basedOn w:val="Carpredefinitoparagrafo"/>
    <w:qFormat/>
  </w:style>
  <w:style w:type="character" w:customStyle="1" w:styleId="RientrocorpodeltestoCarattere">
    <w:name w:val="Rientro corpo del testo Carattere"/>
    <w:basedOn w:val="Carpredefinitoparagrafo"/>
    <w:qFormat/>
    <w:rPr>
      <w:rFonts w:ascii="Arial" w:eastAsia="Times New Roman" w:hAnsi="Arial" w:cs="Arial"/>
      <w:sz w:val="24"/>
      <w:szCs w:val="24"/>
      <w:lang w:eastAsia="it-IT"/>
    </w:rPr>
  </w:style>
  <w:style w:type="character" w:customStyle="1" w:styleId="TestofumettoCarattere">
    <w:name w:val="Testo fumetto Carattere"/>
    <w:basedOn w:val="Carpredefinitoparagrafo"/>
    <w:qFormat/>
    <w:rPr>
      <w:rFonts w:ascii="Tahoma" w:eastAsia="Times New Roman" w:hAnsi="Tahoma" w:cs="Tahoma"/>
      <w:sz w:val="16"/>
      <w:szCs w:val="16"/>
      <w:lang w:eastAsia="it-IT"/>
    </w:rPr>
  </w:style>
  <w:style w:type="character" w:customStyle="1" w:styleId="WW8Num11z0">
    <w:name w:val="WW8Num11z0"/>
    <w:qFormat/>
    <w:rPr>
      <w:rFonts w:ascii="Wingdings" w:hAnsi="Wingdings" w:cs="Wingdings"/>
    </w:rPr>
  </w:style>
  <w:style w:type="paragraph" w:styleId="Titolo">
    <w:name w:val="Title"/>
    <w:basedOn w:val="Normale"/>
    <w:next w:val="Corpotesto"/>
    <w:uiPriority w:val="10"/>
    <w:qFormat/>
    <w:pPr>
      <w:jc w:val="center"/>
    </w:pPr>
    <w:rPr>
      <w:rFonts w:ascii="Arial" w:hAnsi="Arial" w:cs="Arial"/>
      <w:sz w:val="28"/>
    </w:rPr>
  </w:style>
  <w:style w:type="paragraph" w:styleId="Corpotesto">
    <w:name w:val="Body Text"/>
    <w:basedOn w:val="Normale"/>
    <w:rPr>
      <w:sz w:val="28"/>
    </w:r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rPr>
  </w:style>
  <w:style w:type="paragraph" w:customStyle="1" w:styleId="Indice">
    <w:name w:val="Indice"/>
    <w:basedOn w:val="Normale"/>
    <w:qFormat/>
    <w:pPr>
      <w:suppressLineNumbers/>
    </w:pPr>
    <w:rPr>
      <w:rFonts w:cs="Arial"/>
    </w:rPr>
  </w:style>
  <w:style w:type="paragraph" w:styleId="Corpodeltesto2">
    <w:name w:val="Body Text 2"/>
    <w:basedOn w:val="Normale"/>
    <w:qFormat/>
    <w:pPr>
      <w:jc w:val="both"/>
    </w:pPr>
    <w:rPr>
      <w:sz w:val="28"/>
    </w:rPr>
  </w:style>
  <w:style w:type="paragraph" w:styleId="Corpodeltesto3">
    <w:name w:val="Body Text 3"/>
    <w:basedOn w:val="Normale"/>
    <w:qFormat/>
    <w:pPr>
      <w:jc w:val="both"/>
    </w:pPr>
    <w:rPr>
      <w:rFonts w:ascii="Arial" w:hAnsi="Arial" w:cs="Arial"/>
    </w:rPr>
  </w:style>
  <w:style w:type="paragraph" w:customStyle="1" w:styleId="Intestazioneepidipagina">
    <w:name w:val="Intestazione e piè di pagina"/>
    <w:basedOn w:val="Normale"/>
    <w:qFormat/>
  </w:style>
  <w:style w:type="paragraph" w:styleId="Pidipagina">
    <w:name w:val="footer"/>
    <w:basedOn w:val="Normale"/>
    <w:uiPriority w:val="99"/>
    <w:pPr>
      <w:tabs>
        <w:tab w:val="center" w:pos="4819"/>
        <w:tab w:val="right" w:pos="9638"/>
      </w:tabs>
    </w:pPr>
  </w:style>
  <w:style w:type="paragraph" w:styleId="Rientrocorpodeltesto">
    <w:name w:val="Body Text Indent"/>
    <w:basedOn w:val="Normale"/>
    <w:pPr>
      <w:ind w:firstLine="708"/>
      <w:jc w:val="both"/>
    </w:pPr>
    <w:rPr>
      <w:rFonts w:ascii="Arial" w:hAnsi="Arial" w:cs="Arial"/>
    </w:rPr>
  </w:style>
  <w:style w:type="paragraph" w:styleId="Testofumetto">
    <w:name w:val="Balloon Text"/>
    <w:basedOn w:val="Normale"/>
    <w:qFormat/>
    <w:rPr>
      <w:rFonts w:ascii="Tahoma" w:hAnsi="Tahoma" w:cs="Tahoma"/>
      <w:sz w:val="16"/>
      <w:szCs w:val="16"/>
    </w:rPr>
  </w:style>
  <w:style w:type="paragraph" w:customStyle="1" w:styleId="Contenutocornice">
    <w:name w:val="Contenuto cornice"/>
    <w:basedOn w:val="Normale"/>
    <w:qFormat/>
  </w:style>
  <w:style w:type="paragraph" w:customStyle="1" w:styleId="Contenutotabella">
    <w:name w:val="Contenuto tabella"/>
    <w:basedOn w:val="Normale"/>
    <w:qFormat/>
    <w:pPr>
      <w:suppressLineNumbers/>
    </w:pPr>
  </w:style>
  <w:style w:type="paragraph" w:customStyle="1" w:styleId="Titolotabella">
    <w:name w:val="Titolo tabella"/>
    <w:basedOn w:val="Contenutotabella"/>
    <w:qFormat/>
    <w:pPr>
      <w:jc w:val="center"/>
    </w:pPr>
    <w:rPr>
      <w:b/>
      <w:bCs/>
    </w:rPr>
  </w:style>
  <w:style w:type="numbering" w:customStyle="1" w:styleId="WW8Num11">
    <w:name w:val="WW8Num11"/>
    <w:qFormat/>
  </w:style>
  <w:style w:type="paragraph" w:styleId="Intestazione">
    <w:name w:val="header"/>
    <w:basedOn w:val="Normale"/>
    <w:link w:val="IntestazioneCarattere"/>
    <w:uiPriority w:val="99"/>
    <w:unhideWhenUsed/>
    <w:rsid w:val="00180EF4"/>
    <w:pPr>
      <w:tabs>
        <w:tab w:val="center" w:pos="4819"/>
        <w:tab w:val="right" w:pos="9638"/>
      </w:tabs>
    </w:pPr>
  </w:style>
  <w:style w:type="character" w:customStyle="1" w:styleId="IntestazioneCarattere">
    <w:name w:val="Intestazione Carattere"/>
    <w:basedOn w:val="Carpredefinitoparagrafo"/>
    <w:link w:val="Intestazione"/>
    <w:uiPriority w:val="99"/>
    <w:rsid w:val="00180EF4"/>
    <w:rPr>
      <w:rFonts w:ascii="Times New Roman" w:eastAsia="Times New Roman" w:hAnsi="Times New Roman" w:cs="Times New Roman"/>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omunitacs@liber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474</TotalTime>
  <Pages>4</Pages>
  <Words>1156</Words>
  <Characters>6592</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dc:description/>
  <cp:lastModifiedBy>Utente</cp:lastModifiedBy>
  <cp:revision>25</cp:revision>
  <cp:lastPrinted>2024-12-11T14:57:00Z</cp:lastPrinted>
  <dcterms:created xsi:type="dcterms:W3CDTF">2017-05-05T10:03:00Z</dcterms:created>
  <dcterms:modified xsi:type="dcterms:W3CDTF">2024-12-19T12:54:00Z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